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994DD" w14:textId="5F7AB1D2" w:rsidR="00A04493" w:rsidRDefault="00A04493" w:rsidP="00A22345">
      <w:pPr>
        <w:pStyle w:val="TableParagraph"/>
      </w:pPr>
    </w:p>
    <w:p w14:paraId="26F0AEF0" w14:textId="77777777" w:rsidR="00A04493" w:rsidRDefault="00A04493">
      <w:pPr>
        <w:pStyle w:val="BodyText"/>
        <w:rPr>
          <w:rFonts w:ascii="Times New Roman"/>
          <w:b w:val="0"/>
          <w:sz w:val="20"/>
        </w:rPr>
      </w:pPr>
    </w:p>
    <w:p w14:paraId="7A74000E" w14:textId="12E3F899" w:rsidR="00A04493" w:rsidRDefault="00D1772B" w:rsidP="00B72286">
      <w:pPr>
        <w:pStyle w:val="BodyText"/>
        <w:jc w:val="center"/>
        <w:rPr>
          <w:rFonts w:ascii="Times New Roman"/>
          <w:b w:val="0"/>
          <w:sz w:val="20"/>
        </w:rPr>
      </w:pPr>
      <w:r>
        <w:rPr>
          <w:rFonts w:ascii="Times New Roman"/>
          <w:b w:val="0"/>
          <w:noProof/>
          <w:sz w:val="20"/>
        </w:rPr>
        <w:drawing>
          <wp:inline distT="0" distB="0" distL="0" distR="0" wp14:anchorId="4EC4C2B9" wp14:editId="5052867C">
            <wp:extent cx="6571282" cy="905634"/>
            <wp:effectExtent l="0" t="0" r="1270" b="889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92503" cy="922340"/>
                    </a:xfrm>
                    <a:prstGeom prst="rect">
                      <a:avLst/>
                    </a:prstGeom>
                  </pic:spPr>
                </pic:pic>
              </a:graphicData>
            </a:graphic>
          </wp:inline>
        </w:drawing>
      </w:r>
    </w:p>
    <w:p w14:paraId="4F33153E" w14:textId="77777777" w:rsidR="00A04493" w:rsidRDefault="00A04493">
      <w:pPr>
        <w:pStyle w:val="BodyText"/>
        <w:spacing w:before="5"/>
        <w:rPr>
          <w:rFonts w:ascii="Times New Roman"/>
          <w:b w:val="0"/>
          <w:sz w:val="23"/>
        </w:rPr>
      </w:pPr>
    </w:p>
    <w:tbl>
      <w:tblPr>
        <w:tblW w:w="0" w:type="auto"/>
        <w:tblInd w:w="120" w:type="dxa"/>
        <w:tblBorders>
          <w:top w:val="single" w:sz="8" w:space="0" w:color="205867"/>
          <w:left w:val="single" w:sz="8" w:space="0" w:color="205867"/>
          <w:bottom w:val="single" w:sz="8" w:space="0" w:color="205867"/>
          <w:right w:val="single" w:sz="8" w:space="0" w:color="205867"/>
          <w:insideH w:val="single" w:sz="8" w:space="0" w:color="205867"/>
          <w:insideV w:val="single" w:sz="8" w:space="0" w:color="205867"/>
        </w:tblBorders>
        <w:tblLayout w:type="fixed"/>
        <w:tblCellMar>
          <w:left w:w="0" w:type="dxa"/>
          <w:right w:w="0" w:type="dxa"/>
        </w:tblCellMar>
        <w:tblLook w:val="01E0" w:firstRow="1" w:lastRow="1" w:firstColumn="1" w:lastColumn="1" w:noHBand="0" w:noVBand="0"/>
      </w:tblPr>
      <w:tblGrid>
        <w:gridCol w:w="2507"/>
        <w:gridCol w:w="6133"/>
        <w:gridCol w:w="2188"/>
      </w:tblGrid>
      <w:tr w:rsidR="00A04493" w14:paraId="4BFD93C0" w14:textId="77777777" w:rsidTr="00ED5F33">
        <w:trPr>
          <w:trHeight w:hRule="exact" w:val="299"/>
        </w:trPr>
        <w:tc>
          <w:tcPr>
            <w:tcW w:w="10828" w:type="dxa"/>
            <w:gridSpan w:val="3"/>
            <w:tcBorders>
              <w:top w:val="single" w:sz="4" w:space="0" w:color="auto"/>
              <w:left w:val="single" w:sz="4" w:space="0" w:color="auto"/>
              <w:bottom w:val="thickThinMediumGap" w:sz="24" w:space="0" w:color="000000"/>
              <w:right w:val="single" w:sz="4" w:space="0" w:color="auto"/>
            </w:tcBorders>
            <w:shd w:val="clear" w:color="auto" w:fill="538CD4"/>
          </w:tcPr>
          <w:p w14:paraId="75C2C49C" w14:textId="25650237" w:rsidR="00A04493" w:rsidRPr="00841445" w:rsidRDefault="0032318B" w:rsidP="00296F74">
            <w:pPr>
              <w:pStyle w:val="TableParagraph"/>
              <w:tabs>
                <w:tab w:val="center" w:pos="5419"/>
              </w:tabs>
              <w:spacing w:before="10"/>
              <w:ind w:right="4883"/>
              <w:jc w:val="right"/>
              <w:rPr>
                <w:b/>
                <w:sz w:val="18"/>
                <w:szCs w:val="18"/>
              </w:rPr>
            </w:pPr>
            <w:r>
              <w:rPr>
                <w:b/>
                <w:color w:val="FFFFFF" w:themeColor="background1"/>
                <w:sz w:val="18"/>
                <w:szCs w:val="18"/>
              </w:rPr>
              <w:t>Sunday</w:t>
            </w:r>
            <w:r w:rsidR="00AF77ED">
              <w:rPr>
                <w:b/>
                <w:color w:val="FFFFFF" w:themeColor="background1"/>
                <w:sz w:val="18"/>
                <w:szCs w:val="18"/>
              </w:rPr>
              <w:t xml:space="preserve"> December </w:t>
            </w:r>
            <w:r>
              <w:rPr>
                <w:b/>
                <w:color w:val="FFFFFF" w:themeColor="background1"/>
                <w:sz w:val="18"/>
                <w:szCs w:val="18"/>
              </w:rPr>
              <w:t>1</w:t>
            </w:r>
            <w:r w:rsidRPr="0032318B">
              <w:rPr>
                <w:b/>
                <w:color w:val="FFFFFF" w:themeColor="background1"/>
                <w:sz w:val="18"/>
                <w:szCs w:val="18"/>
                <w:vertAlign w:val="superscript"/>
              </w:rPr>
              <w:t>st</w:t>
            </w:r>
            <w:r>
              <w:rPr>
                <w:b/>
                <w:color w:val="FFFFFF" w:themeColor="background1"/>
                <w:sz w:val="18"/>
                <w:szCs w:val="18"/>
              </w:rPr>
              <w:t xml:space="preserve"> 2024</w:t>
            </w:r>
          </w:p>
        </w:tc>
      </w:tr>
      <w:tr w:rsidR="00A04493" w14:paraId="59D45B09" w14:textId="77777777" w:rsidTr="00ED5F33">
        <w:trPr>
          <w:trHeight w:hRule="exact" w:val="432"/>
        </w:trPr>
        <w:tc>
          <w:tcPr>
            <w:tcW w:w="2507" w:type="dxa"/>
            <w:tcBorders>
              <w:top w:val="thinThickMediumGap" w:sz="24" w:space="0" w:color="000000"/>
              <w:left w:val="single" w:sz="4" w:space="0" w:color="auto"/>
              <w:bottom w:val="single" w:sz="8" w:space="0" w:color="000000"/>
              <w:right w:val="single" w:sz="8" w:space="0" w:color="000000"/>
            </w:tcBorders>
          </w:tcPr>
          <w:p w14:paraId="5A1A08FC" w14:textId="27CFBFFB" w:rsidR="00A04493" w:rsidRDefault="002C4BB8">
            <w:pPr>
              <w:pStyle w:val="TableParagraph"/>
              <w:spacing w:before="57"/>
              <w:ind w:left="568" w:right="610"/>
              <w:rPr>
                <w:b/>
                <w:sz w:val="14"/>
              </w:rPr>
            </w:pPr>
            <w:r>
              <w:rPr>
                <w:b/>
                <w:sz w:val="14"/>
              </w:rPr>
              <w:t>2</w:t>
            </w:r>
            <w:r w:rsidR="00255BE1">
              <w:rPr>
                <w:b/>
                <w:sz w:val="14"/>
              </w:rPr>
              <w:t>:00</w:t>
            </w:r>
            <w:r w:rsidR="0046473C">
              <w:rPr>
                <w:b/>
                <w:sz w:val="14"/>
              </w:rPr>
              <w:t>pm-</w:t>
            </w:r>
            <w:r w:rsidR="00255BE1">
              <w:rPr>
                <w:b/>
                <w:sz w:val="14"/>
              </w:rPr>
              <w:t>4:00</w:t>
            </w:r>
            <w:r w:rsidR="0046473C">
              <w:rPr>
                <w:b/>
                <w:sz w:val="14"/>
              </w:rPr>
              <w:t>pm</w:t>
            </w:r>
          </w:p>
        </w:tc>
        <w:tc>
          <w:tcPr>
            <w:tcW w:w="6133" w:type="dxa"/>
            <w:tcBorders>
              <w:top w:val="thinThickMediumGap" w:sz="24" w:space="0" w:color="000000"/>
              <w:left w:val="single" w:sz="8" w:space="0" w:color="000000"/>
              <w:bottom w:val="single" w:sz="8" w:space="0" w:color="000000"/>
              <w:right w:val="single" w:sz="8" w:space="0" w:color="000000"/>
            </w:tcBorders>
          </w:tcPr>
          <w:p w14:paraId="33D79C64" w14:textId="6551B997" w:rsidR="00A04493" w:rsidRDefault="000F596D">
            <w:pPr>
              <w:pStyle w:val="TableParagraph"/>
              <w:spacing w:before="57"/>
              <w:ind w:left="1311" w:right="1251"/>
              <w:rPr>
                <w:b/>
                <w:sz w:val="14"/>
              </w:rPr>
            </w:pPr>
            <w:r>
              <w:rPr>
                <w:b/>
                <w:sz w:val="14"/>
              </w:rPr>
              <w:t xml:space="preserve">Registration: </w:t>
            </w:r>
            <w:r w:rsidR="00B222AB">
              <w:rPr>
                <w:b/>
                <w:sz w:val="14"/>
              </w:rPr>
              <w:t>Lobby of Hotel</w:t>
            </w:r>
          </w:p>
        </w:tc>
        <w:tc>
          <w:tcPr>
            <w:tcW w:w="2187" w:type="dxa"/>
            <w:tcBorders>
              <w:top w:val="thinThickMediumGap" w:sz="24" w:space="0" w:color="000000"/>
              <w:left w:val="single" w:sz="8" w:space="0" w:color="000000"/>
              <w:bottom w:val="single" w:sz="8" w:space="0" w:color="000000"/>
              <w:right w:val="single" w:sz="4" w:space="0" w:color="auto"/>
            </w:tcBorders>
          </w:tcPr>
          <w:p w14:paraId="719770EE" w14:textId="08D5C569" w:rsidR="00A04493" w:rsidRDefault="0090524B">
            <w:pPr>
              <w:pStyle w:val="TableParagraph"/>
              <w:spacing w:before="10"/>
              <w:ind w:right="57"/>
              <w:rPr>
                <w:b/>
                <w:sz w:val="14"/>
              </w:rPr>
            </w:pPr>
            <w:r>
              <w:rPr>
                <w:b/>
                <w:sz w:val="14"/>
              </w:rPr>
              <w:t>Main Lobby</w:t>
            </w:r>
          </w:p>
        </w:tc>
      </w:tr>
      <w:tr w:rsidR="00940083" w14:paraId="2290EE55" w14:textId="77777777" w:rsidTr="00ED5F33">
        <w:trPr>
          <w:trHeight w:val="576"/>
        </w:trPr>
        <w:tc>
          <w:tcPr>
            <w:tcW w:w="2507" w:type="dxa"/>
            <w:tcBorders>
              <w:top w:val="single" w:sz="8" w:space="0" w:color="000000"/>
              <w:left w:val="single" w:sz="4" w:space="0" w:color="auto"/>
              <w:bottom w:val="single" w:sz="4" w:space="0" w:color="auto"/>
              <w:right w:val="single" w:sz="8" w:space="0" w:color="000000"/>
            </w:tcBorders>
          </w:tcPr>
          <w:p w14:paraId="32608664" w14:textId="77777777" w:rsidR="00940083" w:rsidRDefault="00940083" w:rsidP="00940083">
            <w:pPr>
              <w:pStyle w:val="TableParagraph"/>
              <w:spacing w:before="17"/>
              <w:ind w:left="568" w:right="610"/>
              <w:rPr>
                <w:b/>
                <w:sz w:val="14"/>
              </w:rPr>
            </w:pPr>
          </w:p>
          <w:p w14:paraId="42B55CC8" w14:textId="578C09CB" w:rsidR="00940083" w:rsidRDefault="00940083" w:rsidP="00940083">
            <w:pPr>
              <w:pStyle w:val="TableParagraph"/>
              <w:spacing w:before="17"/>
              <w:ind w:left="568" w:right="610"/>
              <w:rPr>
                <w:b/>
                <w:sz w:val="14"/>
              </w:rPr>
            </w:pPr>
            <w:r>
              <w:rPr>
                <w:b/>
                <w:sz w:val="14"/>
              </w:rPr>
              <w:t>5:00PM-7:00PM</w:t>
            </w:r>
          </w:p>
        </w:tc>
        <w:tc>
          <w:tcPr>
            <w:tcW w:w="6133" w:type="dxa"/>
            <w:tcBorders>
              <w:top w:val="single" w:sz="8" w:space="0" w:color="000000"/>
              <w:left w:val="single" w:sz="8" w:space="0" w:color="000000"/>
              <w:bottom w:val="single" w:sz="4" w:space="0" w:color="auto"/>
              <w:right w:val="single" w:sz="8" w:space="0" w:color="000000"/>
            </w:tcBorders>
          </w:tcPr>
          <w:p w14:paraId="199D0C05" w14:textId="77777777" w:rsidR="00940083" w:rsidRDefault="00940083">
            <w:pPr>
              <w:pStyle w:val="TableParagraph"/>
              <w:spacing w:before="17"/>
              <w:ind w:left="1300" w:right="1251"/>
              <w:rPr>
                <w:b/>
                <w:sz w:val="14"/>
              </w:rPr>
            </w:pPr>
            <w:r>
              <w:rPr>
                <w:b/>
                <w:sz w:val="14"/>
              </w:rPr>
              <w:t xml:space="preserve">Welcome Reception- Outside under Tiki Hut Dinner </w:t>
            </w:r>
          </w:p>
          <w:p w14:paraId="42B54FCE" w14:textId="38E2D344" w:rsidR="00940083" w:rsidRDefault="00940083" w:rsidP="00785817">
            <w:pPr>
              <w:pStyle w:val="TableParagraph"/>
              <w:spacing w:before="27"/>
              <w:ind w:left="1308" w:right="1251"/>
              <w:rPr>
                <w:b/>
                <w:sz w:val="14"/>
              </w:rPr>
            </w:pPr>
            <w:r>
              <w:rPr>
                <w:b/>
                <w:sz w:val="14"/>
              </w:rPr>
              <w:t>Will be served with open bar!</w:t>
            </w:r>
          </w:p>
        </w:tc>
        <w:tc>
          <w:tcPr>
            <w:tcW w:w="2187" w:type="dxa"/>
            <w:tcBorders>
              <w:top w:val="single" w:sz="8" w:space="0" w:color="000000"/>
              <w:left w:val="single" w:sz="8" w:space="0" w:color="000000"/>
              <w:bottom w:val="single" w:sz="4" w:space="0" w:color="auto"/>
              <w:right w:val="single" w:sz="4" w:space="0" w:color="auto"/>
            </w:tcBorders>
          </w:tcPr>
          <w:p w14:paraId="00095E0A" w14:textId="77777777" w:rsidR="00940083" w:rsidRDefault="00940083">
            <w:pPr>
              <w:pStyle w:val="TableParagraph"/>
              <w:spacing w:before="0"/>
              <w:ind w:right="57"/>
              <w:rPr>
                <w:b/>
                <w:sz w:val="14"/>
              </w:rPr>
            </w:pPr>
          </w:p>
          <w:p w14:paraId="01C31251" w14:textId="0F27AC4A" w:rsidR="00940083" w:rsidRDefault="00940083">
            <w:pPr>
              <w:pStyle w:val="TableParagraph"/>
              <w:spacing w:before="0"/>
              <w:ind w:right="57"/>
              <w:rPr>
                <w:b/>
                <w:sz w:val="14"/>
              </w:rPr>
            </w:pPr>
            <w:r>
              <w:rPr>
                <w:b/>
                <w:sz w:val="14"/>
              </w:rPr>
              <w:t>Beach</w:t>
            </w:r>
          </w:p>
          <w:p w14:paraId="40C361EF" w14:textId="122ACDD9" w:rsidR="00940083" w:rsidRDefault="00940083" w:rsidP="008355B0">
            <w:pPr>
              <w:pStyle w:val="TableParagraph"/>
              <w:spacing w:before="10"/>
              <w:ind w:right="57"/>
              <w:rPr>
                <w:b/>
                <w:sz w:val="14"/>
              </w:rPr>
            </w:pPr>
          </w:p>
        </w:tc>
      </w:tr>
    </w:tbl>
    <w:p w14:paraId="660ABBE6" w14:textId="77777777" w:rsidR="00A04493" w:rsidRDefault="00A04493">
      <w:pPr>
        <w:pStyle w:val="BodyText"/>
        <w:spacing w:before="10"/>
        <w:rPr>
          <w:rFonts w:ascii="Times New Roman"/>
          <w:b w:val="0"/>
          <w:sz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6160"/>
        <w:gridCol w:w="2190"/>
      </w:tblGrid>
      <w:tr w:rsidR="00A04493" w14:paraId="156E7F15" w14:textId="77777777" w:rsidTr="00243198">
        <w:trPr>
          <w:trHeight w:hRule="exact" w:val="270"/>
        </w:trPr>
        <w:tc>
          <w:tcPr>
            <w:tcW w:w="10860" w:type="dxa"/>
            <w:gridSpan w:val="3"/>
            <w:shd w:val="clear" w:color="auto" w:fill="538CD4"/>
          </w:tcPr>
          <w:p w14:paraId="44D75F44" w14:textId="540E56C7" w:rsidR="00A04493" w:rsidRPr="00911F08" w:rsidRDefault="000849F6" w:rsidP="000849F6">
            <w:pPr>
              <w:pStyle w:val="TableParagraph"/>
              <w:spacing w:before="10"/>
              <w:ind w:left="0" w:right="4999"/>
              <w:rPr>
                <w:b/>
                <w:sz w:val="18"/>
                <w:szCs w:val="18"/>
              </w:rPr>
            </w:pPr>
            <w:r>
              <w:rPr>
                <w:b/>
                <w:color w:val="FFFFFF"/>
                <w:sz w:val="18"/>
                <w:szCs w:val="18"/>
              </w:rPr>
              <w:t xml:space="preserve">                                                                     </w:t>
            </w:r>
            <w:r w:rsidR="0083309E">
              <w:rPr>
                <w:b/>
                <w:color w:val="FFFFFF"/>
                <w:sz w:val="18"/>
                <w:szCs w:val="18"/>
              </w:rPr>
              <w:t xml:space="preserve"> </w:t>
            </w:r>
            <w:r w:rsidR="00E0626B">
              <w:rPr>
                <w:b/>
                <w:color w:val="FFFFFF"/>
                <w:sz w:val="18"/>
                <w:szCs w:val="18"/>
              </w:rPr>
              <w:t>Monday</w:t>
            </w:r>
            <w:r w:rsidR="00ED481B" w:rsidRPr="00911F08">
              <w:rPr>
                <w:b/>
                <w:color w:val="FFFFFF"/>
                <w:sz w:val="18"/>
                <w:szCs w:val="18"/>
              </w:rPr>
              <w:t xml:space="preserve"> </w:t>
            </w:r>
            <w:r w:rsidR="00ED481B">
              <w:rPr>
                <w:b/>
                <w:color w:val="FFFFFF"/>
                <w:sz w:val="18"/>
                <w:szCs w:val="18"/>
              </w:rPr>
              <w:t>December</w:t>
            </w:r>
            <w:r w:rsidR="00DD341D">
              <w:rPr>
                <w:b/>
                <w:color w:val="FFFFFF"/>
                <w:sz w:val="18"/>
                <w:szCs w:val="18"/>
              </w:rPr>
              <w:t xml:space="preserve"> </w:t>
            </w:r>
            <w:r w:rsidR="00E0626B">
              <w:rPr>
                <w:b/>
                <w:color w:val="FFFFFF"/>
                <w:sz w:val="18"/>
                <w:szCs w:val="18"/>
              </w:rPr>
              <w:t>2,</w:t>
            </w:r>
            <w:r>
              <w:rPr>
                <w:b/>
                <w:color w:val="FFFFFF"/>
                <w:sz w:val="18"/>
                <w:szCs w:val="18"/>
              </w:rPr>
              <w:t xml:space="preserve"> </w:t>
            </w:r>
            <w:r w:rsidR="00E0626B">
              <w:rPr>
                <w:b/>
                <w:color w:val="FFFFFF"/>
                <w:sz w:val="18"/>
                <w:szCs w:val="18"/>
              </w:rPr>
              <w:t xml:space="preserve"> 2024</w:t>
            </w:r>
          </w:p>
        </w:tc>
      </w:tr>
      <w:tr w:rsidR="00A04493" w14:paraId="1A266C0A" w14:textId="77777777" w:rsidTr="00243198">
        <w:trPr>
          <w:trHeight w:hRule="exact" w:val="490"/>
        </w:trPr>
        <w:tc>
          <w:tcPr>
            <w:tcW w:w="2510" w:type="dxa"/>
          </w:tcPr>
          <w:p w14:paraId="4B0E1821" w14:textId="7C6853EB" w:rsidR="00A04493" w:rsidRDefault="000F596D">
            <w:pPr>
              <w:pStyle w:val="TableParagraph"/>
              <w:spacing w:before="109"/>
              <w:ind w:left="568" w:right="610"/>
              <w:rPr>
                <w:b/>
                <w:sz w:val="14"/>
              </w:rPr>
            </w:pPr>
            <w:r>
              <w:rPr>
                <w:b/>
                <w:sz w:val="14"/>
              </w:rPr>
              <w:t xml:space="preserve"> 8:00am</w:t>
            </w:r>
            <w:r w:rsidR="004107F8">
              <w:rPr>
                <w:b/>
                <w:sz w:val="14"/>
              </w:rPr>
              <w:t>-8:45</w:t>
            </w:r>
          </w:p>
        </w:tc>
        <w:tc>
          <w:tcPr>
            <w:tcW w:w="6160" w:type="dxa"/>
          </w:tcPr>
          <w:p w14:paraId="76C0791C" w14:textId="7E37C7C7" w:rsidR="00A04493" w:rsidRDefault="000F596D">
            <w:pPr>
              <w:pStyle w:val="TableParagraph"/>
              <w:spacing w:before="109"/>
              <w:ind w:left="598" w:right="554"/>
              <w:rPr>
                <w:b/>
                <w:sz w:val="14"/>
              </w:rPr>
            </w:pPr>
            <w:r>
              <w:rPr>
                <w:b/>
                <w:sz w:val="14"/>
              </w:rPr>
              <w:t xml:space="preserve">Breakfast: </w:t>
            </w:r>
          </w:p>
        </w:tc>
        <w:tc>
          <w:tcPr>
            <w:tcW w:w="2190" w:type="dxa"/>
          </w:tcPr>
          <w:p w14:paraId="34E4582E" w14:textId="51DDD48F" w:rsidR="00920738" w:rsidRDefault="00920738" w:rsidP="00920738">
            <w:pPr>
              <w:pStyle w:val="TableParagraph"/>
              <w:spacing w:before="10"/>
              <w:rPr>
                <w:b/>
                <w:sz w:val="14"/>
              </w:rPr>
            </w:pPr>
          </w:p>
          <w:p w14:paraId="50F3202E" w14:textId="120EADB3" w:rsidR="00920738" w:rsidRDefault="00DE2209">
            <w:pPr>
              <w:pStyle w:val="TableParagraph"/>
              <w:spacing w:before="10"/>
              <w:rPr>
                <w:b/>
                <w:sz w:val="14"/>
              </w:rPr>
            </w:pPr>
            <w:r>
              <w:rPr>
                <w:b/>
                <w:sz w:val="14"/>
              </w:rPr>
              <w:t>KEY LARGO FOYER</w:t>
            </w:r>
          </w:p>
        </w:tc>
      </w:tr>
      <w:tr w:rsidR="00A04493" w14:paraId="62E9A93A" w14:textId="77777777" w:rsidTr="00243198">
        <w:trPr>
          <w:trHeight w:hRule="exact" w:val="300"/>
        </w:trPr>
        <w:tc>
          <w:tcPr>
            <w:tcW w:w="2510" w:type="dxa"/>
          </w:tcPr>
          <w:p w14:paraId="4F0B819E" w14:textId="1FC2D17C" w:rsidR="00A04493" w:rsidRDefault="00E45578">
            <w:pPr>
              <w:pStyle w:val="TableParagraph"/>
              <w:spacing w:before="37"/>
              <w:ind w:left="568" w:right="610"/>
              <w:rPr>
                <w:b/>
                <w:sz w:val="14"/>
              </w:rPr>
            </w:pPr>
            <w:r>
              <w:rPr>
                <w:b/>
                <w:sz w:val="14"/>
              </w:rPr>
              <w:t>8:</w:t>
            </w:r>
            <w:r w:rsidR="007B3EE0">
              <w:rPr>
                <w:b/>
                <w:sz w:val="14"/>
              </w:rPr>
              <w:t>45</w:t>
            </w:r>
            <w:r w:rsidR="00D12351">
              <w:rPr>
                <w:b/>
                <w:sz w:val="14"/>
              </w:rPr>
              <w:t>-</w:t>
            </w:r>
            <w:r w:rsidR="00377AD2">
              <w:rPr>
                <w:b/>
                <w:sz w:val="14"/>
              </w:rPr>
              <w:t>8:50</w:t>
            </w:r>
            <w:r w:rsidR="00D12351">
              <w:rPr>
                <w:b/>
                <w:sz w:val="14"/>
              </w:rPr>
              <w:t>am</w:t>
            </w:r>
          </w:p>
        </w:tc>
        <w:tc>
          <w:tcPr>
            <w:tcW w:w="6160" w:type="dxa"/>
          </w:tcPr>
          <w:p w14:paraId="077856E7" w14:textId="64CF18A4" w:rsidR="00D12351" w:rsidRDefault="00007637" w:rsidP="008B47E6">
            <w:pPr>
              <w:pStyle w:val="TableParagraph"/>
              <w:spacing w:before="37"/>
              <w:ind w:left="0" w:right="551"/>
              <w:jc w:val="left"/>
              <w:rPr>
                <w:b/>
                <w:sz w:val="14"/>
              </w:rPr>
            </w:pPr>
            <w:r>
              <w:rPr>
                <w:b/>
                <w:sz w:val="14"/>
              </w:rPr>
              <w:t xml:space="preserve"> </w:t>
            </w:r>
            <w:r w:rsidR="000849F6">
              <w:rPr>
                <w:b/>
                <w:sz w:val="14"/>
              </w:rPr>
              <w:t xml:space="preserve">               </w:t>
            </w:r>
            <w:r>
              <w:rPr>
                <w:b/>
                <w:sz w:val="14"/>
              </w:rPr>
              <w:t xml:space="preserve"> </w:t>
            </w:r>
            <w:r w:rsidR="002F2AD2">
              <w:rPr>
                <w:b/>
                <w:sz w:val="14"/>
              </w:rPr>
              <w:t>Welcome an</w:t>
            </w:r>
            <w:r w:rsidR="000E72AF">
              <w:rPr>
                <w:b/>
                <w:sz w:val="14"/>
              </w:rPr>
              <w:t>d Conference Opening</w:t>
            </w:r>
            <w:r w:rsidR="00D12351">
              <w:rPr>
                <w:b/>
                <w:sz w:val="14"/>
              </w:rPr>
              <w:t>/ Pledge of allegiance</w:t>
            </w:r>
            <w:r w:rsidR="00C65173">
              <w:rPr>
                <w:b/>
                <w:sz w:val="14"/>
              </w:rPr>
              <w:t>/ National Anthem</w:t>
            </w:r>
          </w:p>
        </w:tc>
        <w:tc>
          <w:tcPr>
            <w:tcW w:w="2190" w:type="dxa"/>
          </w:tcPr>
          <w:p w14:paraId="2EAAA0DA" w14:textId="1932F246" w:rsidR="00A04493" w:rsidRDefault="004F2F59">
            <w:pPr>
              <w:pStyle w:val="TableParagraph"/>
              <w:spacing w:before="5"/>
              <w:rPr>
                <w:b/>
                <w:sz w:val="14"/>
              </w:rPr>
            </w:pPr>
            <w:r>
              <w:rPr>
                <w:b/>
                <w:sz w:val="14"/>
              </w:rPr>
              <w:t>FIESTA KEY</w:t>
            </w:r>
          </w:p>
        </w:tc>
      </w:tr>
      <w:tr w:rsidR="00A3404E" w14:paraId="710EDDE2" w14:textId="77777777" w:rsidTr="00243198">
        <w:trPr>
          <w:trHeight w:hRule="exact" w:val="300"/>
        </w:trPr>
        <w:tc>
          <w:tcPr>
            <w:tcW w:w="2510" w:type="dxa"/>
          </w:tcPr>
          <w:p w14:paraId="49C4A754" w14:textId="1DB52F4C" w:rsidR="00A3404E" w:rsidRDefault="00A3404E">
            <w:pPr>
              <w:pStyle w:val="TableParagraph"/>
              <w:spacing w:before="37"/>
              <w:ind w:left="568" w:right="610"/>
              <w:rPr>
                <w:b/>
                <w:sz w:val="14"/>
              </w:rPr>
            </w:pPr>
            <w:r>
              <w:rPr>
                <w:b/>
                <w:sz w:val="14"/>
              </w:rPr>
              <w:t>8:50-9:05am</w:t>
            </w:r>
          </w:p>
        </w:tc>
        <w:tc>
          <w:tcPr>
            <w:tcW w:w="6160" w:type="dxa"/>
          </w:tcPr>
          <w:p w14:paraId="18541BA8" w14:textId="6857E34D" w:rsidR="00A3404E" w:rsidRDefault="00522BD1" w:rsidP="008B47E6">
            <w:pPr>
              <w:pStyle w:val="TableParagraph"/>
              <w:spacing w:before="37"/>
              <w:ind w:left="0" w:right="551"/>
              <w:jc w:val="left"/>
              <w:rPr>
                <w:b/>
                <w:sz w:val="14"/>
              </w:rPr>
            </w:pPr>
            <w:r>
              <w:rPr>
                <w:b/>
                <w:sz w:val="14"/>
              </w:rPr>
              <w:t xml:space="preserve">                                                   </w:t>
            </w:r>
            <w:r w:rsidR="005D02EB">
              <w:rPr>
                <w:b/>
                <w:sz w:val="14"/>
              </w:rPr>
              <w:t xml:space="preserve"> </w:t>
            </w:r>
            <w:r w:rsidR="00496152">
              <w:rPr>
                <w:b/>
                <w:sz w:val="14"/>
              </w:rPr>
              <w:t>SPOND</w:t>
            </w:r>
            <w:r w:rsidR="005D02EB">
              <w:rPr>
                <w:b/>
                <w:sz w:val="14"/>
              </w:rPr>
              <w:t xml:space="preserve"> </w:t>
            </w:r>
            <w:r>
              <w:rPr>
                <w:b/>
                <w:sz w:val="14"/>
              </w:rPr>
              <w:t>Free team management with Trine</w:t>
            </w:r>
            <w:r w:rsidR="009F4957">
              <w:rPr>
                <w:b/>
                <w:sz w:val="14"/>
              </w:rPr>
              <w:t xml:space="preserve"> Falnes</w:t>
            </w:r>
          </w:p>
        </w:tc>
        <w:tc>
          <w:tcPr>
            <w:tcW w:w="2190" w:type="dxa"/>
          </w:tcPr>
          <w:p w14:paraId="6DB5C336" w14:textId="0639B214" w:rsidR="00A3404E" w:rsidRDefault="009F4957">
            <w:pPr>
              <w:pStyle w:val="TableParagraph"/>
              <w:spacing w:before="5"/>
              <w:rPr>
                <w:b/>
                <w:sz w:val="14"/>
              </w:rPr>
            </w:pPr>
            <w:r>
              <w:rPr>
                <w:b/>
                <w:sz w:val="14"/>
              </w:rPr>
              <w:t>FIESTA KEY</w:t>
            </w:r>
          </w:p>
        </w:tc>
      </w:tr>
      <w:tr w:rsidR="004F2F59" w14:paraId="5349C6B5" w14:textId="77777777" w:rsidTr="00243198">
        <w:trPr>
          <w:trHeight w:hRule="exact" w:val="240"/>
        </w:trPr>
        <w:tc>
          <w:tcPr>
            <w:tcW w:w="2510" w:type="dxa"/>
          </w:tcPr>
          <w:p w14:paraId="390E14B3" w14:textId="1DC411BC" w:rsidR="004F2F59" w:rsidRDefault="004F2F59" w:rsidP="004F2F59">
            <w:pPr>
              <w:pStyle w:val="TableParagraph"/>
              <w:spacing w:before="5"/>
              <w:ind w:left="568" w:right="610"/>
              <w:rPr>
                <w:b/>
                <w:sz w:val="14"/>
              </w:rPr>
            </w:pPr>
            <w:r>
              <w:rPr>
                <w:b/>
                <w:sz w:val="14"/>
              </w:rPr>
              <w:t>9:</w:t>
            </w:r>
            <w:r w:rsidR="00E45578">
              <w:rPr>
                <w:b/>
                <w:sz w:val="14"/>
              </w:rPr>
              <w:t>0</w:t>
            </w:r>
            <w:r w:rsidR="00C22BB3">
              <w:rPr>
                <w:b/>
                <w:sz w:val="14"/>
              </w:rPr>
              <w:t>5</w:t>
            </w:r>
            <w:r>
              <w:rPr>
                <w:b/>
                <w:sz w:val="14"/>
              </w:rPr>
              <w:t>am to 9:55am</w:t>
            </w:r>
          </w:p>
        </w:tc>
        <w:tc>
          <w:tcPr>
            <w:tcW w:w="6160" w:type="dxa"/>
          </w:tcPr>
          <w:p w14:paraId="6C3CEFD1" w14:textId="04590B89" w:rsidR="004F2F59" w:rsidRDefault="00175632" w:rsidP="004F2F59">
            <w:pPr>
              <w:pStyle w:val="TableParagraph"/>
              <w:spacing w:before="5"/>
              <w:ind w:left="606" w:right="554"/>
              <w:rPr>
                <w:b/>
                <w:sz w:val="14"/>
              </w:rPr>
            </w:pPr>
            <w:r>
              <w:rPr>
                <w:b/>
                <w:sz w:val="14"/>
              </w:rPr>
              <w:t>Evidence based st</w:t>
            </w:r>
            <w:r w:rsidR="00E45578">
              <w:rPr>
                <w:b/>
                <w:sz w:val="14"/>
              </w:rPr>
              <w:t>rategies to connect with Youth by Noel Castillo</w:t>
            </w:r>
          </w:p>
        </w:tc>
        <w:tc>
          <w:tcPr>
            <w:tcW w:w="2190" w:type="dxa"/>
          </w:tcPr>
          <w:p w14:paraId="78C90821" w14:textId="76C2A887" w:rsidR="004F2F59" w:rsidRDefault="004F2F59" w:rsidP="004F2F59">
            <w:pPr>
              <w:pStyle w:val="TableParagraph"/>
              <w:spacing w:before="5"/>
              <w:jc w:val="left"/>
              <w:rPr>
                <w:b/>
                <w:sz w:val="14"/>
              </w:rPr>
            </w:pPr>
            <w:r>
              <w:rPr>
                <w:b/>
                <w:sz w:val="14"/>
              </w:rPr>
              <w:t xml:space="preserve">                </w:t>
            </w:r>
            <w:r w:rsidRPr="001553FC">
              <w:rPr>
                <w:b/>
                <w:sz w:val="14"/>
              </w:rPr>
              <w:t>FIESTA KEY</w:t>
            </w:r>
          </w:p>
        </w:tc>
      </w:tr>
      <w:tr w:rsidR="004F2F59" w14:paraId="15745A91" w14:textId="77777777" w:rsidTr="00627C08">
        <w:trPr>
          <w:trHeight w:hRule="exact" w:val="240"/>
        </w:trPr>
        <w:tc>
          <w:tcPr>
            <w:tcW w:w="2510" w:type="dxa"/>
          </w:tcPr>
          <w:p w14:paraId="3E8869BE" w14:textId="03FD54CA" w:rsidR="004F2F59" w:rsidRDefault="004F2F59" w:rsidP="004F2F59">
            <w:pPr>
              <w:pStyle w:val="TableParagraph"/>
              <w:spacing w:before="0" w:line="160" w:lineRule="exact"/>
              <w:ind w:left="568" w:right="610"/>
              <w:rPr>
                <w:b/>
                <w:sz w:val="14"/>
              </w:rPr>
            </w:pPr>
            <w:r>
              <w:rPr>
                <w:b/>
                <w:sz w:val="14"/>
              </w:rPr>
              <w:t>10:00am-11:00am</w:t>
            </w:r>
          </w:p>
        </w:tc>
        <w:tc>
          <w:tcPr>
            <w:tcW w:w="6160" w:type="dxa"/>
            <w:shd w:val="clear" w:color="auto" w:fill="FFFFFF" w:themeFill="background1"/>
          </w:tcPr>
          <w:p w14:paraId="124D70E6" w14:textId="61792B07" w:rsidR="004F2F59" w:rsidRPr="00627C08" w:rsidRDefault="00496152" w:rsidP="001138D0">
            <w:pPr>
              <w:pStyle w:val="TableParagraph"/>
              <w:spacing w:before="0" w:line="160" w:lineRule="exact"/>
              <w:ind w:left="606" w:right="551"/>
              <w:jc w:val="left"/>
              <w:rPr>
                <w:bCs/>
                <w:sz w:val="14"/>
              </w:rPr>
            </w:pPr>
            <w:r>
              <w:rPr>
                <w:b/>
                <w:sz w:val="14"/>
              </w:rPr>
              <w:t xml:space="preserve">                             </w:t>
            </w:r>
            <w:r>
              <w:rPr>
                <w:b/>
                <w:sz w:val="14"/>
              </w:rPr>
              <w:t>Digital Transformation by Carin Decarr</w:t>
            </w:r>
          </w:p>
        </w:tc>
        <w:tc>
          <w:tcPr>
            <w:tcW w:w="2190" w:type="dxa"/>
          </w:tcPr>
          <w:p w14:paraId="3FF0D6FC" w14:textId="7FDC4E35" w:rsidR="004F2F59" w:rsidRDefault="004F2F59" w:rsidP="004F2F59">
            <w:pPr>
              <w:pStyle w:val="TableParagraph"/>
              <w:spacing w:before="0" w:line="160" w:lineRule="exact"/>
              <w:rPr>
                <w:b/>
                <w:sz w:val="14"/>
              </w:rPr>
            </w:pPr>
            <w:r w:rsidRPr="001553FC">
              <w:rPr>
                <w:b/>
                <w:sz w:val="14"/>
              </w:rPr>
              <w:t>FIESTA KEY</w:t>
            </w:r>
          </w:p>
        </w:tc>
      </w:tr>
      <w:tr w:rsidR="004F2F59" w14:paraId="44A90A02" w14:textId="77777777" w:rsidTr="00573990">
        <w:trPr>
          <w:trHeight w:hRule="exact" w:val="220"/>
        </w:trPr>
        <w:tc>
          <w:tcPr>
            <w:tcW w:w="2510" w:type="dxa"/>
          </w:tcPr>
          <w:p w14:paraId="42CE5F11" w14:textId="44F408E7" w:rsidR="004F2F59" w:rsidRDefault="004F2F59" w:rsidP="004F2F59">
            <w:pPr>
              <w:pStyle w:val="TableParagraph"/>
              <w:spacing w:before="0" w:line="156" w:lineRule="exact"/>
              <w:ind w:left="568" w:right="610"/>
              <w:rPr>
                <w:b/>
                <w:sz w:val="14"/>
              </w:rPr>
            </w:pPr>
            <w:r>
              <w:rPr>
                <w:b/>
                <w:sz w:val="14"/>
              </w:rPr>
              <w:t>11:0</w:t>
            </w:r>
            <w:r w:rsidR="00E45578">
              <w:rPr>
                <w:b/>
                <w:sz w:val="14"/>
              </w:rPr>
              <w:t>5</w:t>
            </w:r>
            <w:r>
              <w:rPr>
                <w:b/>
                <w:sz w:val="14"/>
              </w:rPr>
              <w:t>-12:</w:t>
            </w:r>
            <w:r w:rsidR="006C7E9C">
              <w:rPr>
                <w:b/>
                <w:sz w:val="14"/>
              </w:rPr>
              <w:t>0</w:t>
            </w:r>
            <w:r w:rsidR="005E315E">
              <w:rPr>
                <w:b/>
                <w:sz w:val="14"/>
              </w:rPr>
              <w:t>0</w:t>
            </w:r>
            <w:r>
              <w:rPr>
                <w:b/>
                <w:sz w:val="14"/>
              </w:rPr>
              <w:t>pm</w:t>
            </w:r>
          </w:p>
        </w:tc>
        <w:tc>
          <w:tcPr>
            <w:tcW w:w="6160" w:type="dxa"/>
            <w:shd w:val="clear" w:color="auto" w:fill="auto"/>
          </w:tcPr>
          <w:p w14:paraId="0221DAA2" w14:textId="0D336ED3" w:rsidR="004F2F59" w:rsidRPr="00573990" w:rsidRDefault="00573990" w:rsidP="004F2F59">
            <w:pPr>
              <w:pStyle w:val="TableParagraph"/>
              <w:spacing w:before="0" w:line="156" w:lineRule="exact"/>
              <w:ind w:left="0" w:right="554"/>
              <w:rPr>
                <w:b/>
                <w:sz w:val="14"/>
              </w:rPr>
            </w:pPr>
            <w:r w:rsidRPr="00573990">
              <w:rPr>
                <w:b/>
                <w:sz w:val="14"/>
              </w:rPr>
              <w:t xml:space="preserve">Collaborating Resources between PALs by </w:t>
            </w:r>
          </w:p>
        </w:tc>
        <w:tc>
          <w:tcPr>
            <w:tcW w:w="2190" w:type="dxa"/>
          </w:tcPr>
          <w:p w14:paraId="67CD28F4" w14:textId="41B13F37" w:rsidR="004F2F59" w:rsidRDefault="004F2F59" w:rsidP="004F2F59">
            <w:pPr>
              <w:pStyle w:val="TableParagraph"/>
              <w:spacing w:before="0" w:line="156" w:lineRule="exact"/>
              <w:rPr>
                <w:b/>
                <w:sz w:val="14"/>
              </w:rPr>
            </w:pPr>
            <w:r w:rsidRPr="001553FC">
              <w:rPr>
                <w:b/>
                <w:sz w:val="14"/>
              </w:rPr>
              <w:t>FIESTA KEY</w:t>
            </w:r>
          </w:p>
        </w:tc>
      </w:tr>
      <w:tr w:rsidR="00243198" w14:paraId="120E7E8B" w14:textId="77777777" w:rsidTr="00243198">
        <w:trPr>
          <w:trHeight w:hRule="exact" w:val="220"/>
        </w:trPr>
        <w:tc>
          <w:tcPr>
            <w:tcW w:w="2510" w:type="dxa"/>
          </w:tcPr>
          <w:p w14:paraId="2BC31810" w14:textId="40C21B78" w:rsidR="00243198" w:rsidRDefault="00243198">
            <w:pPr>
              <w:pStyle w:val="TableParagraph"/>
              <w:spacing w:before="0" w:line="156" w:lineRule="exact"/>
              <w:ind w:left="568" w:right="610"/>
              <w:rPr>
                <w:b/>
                <w:sz w:val="14"/>
              </w:rPr>
            </w:pPr>
            <w:r>
              <w:rPr>
                <w:b/>
                <w:sz w:val="14"/>
              </w:rPr>
              <w:t>12:0</w:t>
            </w:r>
            <w:r w:rsidR="00E45578">
              <w:rPr>
                <w:b/>
                <w:sz w:val="14"/>
              </w:rPr>
              <w:t>5</w:t>
            </w:r>
            <w:r>
              <w:rPr>
                <w:b/>
                <w:sz w:val="14"/>
              </w:rPr>
              <w:t>-1:</w:t>
            </w:r>
            <w:r w:rsidR="006C7E9C">
              <w:rPr>
                <w:b/>
                <w:sz w:val="14"/>
              </w:rPr>
              <w:t>0</w:t>
            </w:r>
            <w:r w:rsidR="00E45578">
              <w:rPr>
                <w:b/>
                <w:sz w:val="14"/>
              </w:rPr>
              <w:t>5</w:t>
            </w:r>
            <w:r>
              <w:rPr>
                <w:b/>
                <w:sz w:val="14"/>
              </w:rPr>
              <w:t>pm</w:t>
            </w:r>
          </w:p>
        </w:tc>
        <w:tc>
          <w:tcPr>
            <w:tcW w:w="6160" w:type="dxa"/>
          </w:tcPr>
          <w:p w14:paraId="767ED7CE" w14:textId="0BC47ADC" w:rsidR="00243198" w:rsidRDefault="003E0B5E" w:rsidP="003E0B5E">
            <w:pPr>
              <w:pStyle w:val="TableParagraph"/>
              <w:spacing w:before="0" w:line="156" w:lineRule="exact"/>
              <w:ind w:right="554"/>
              <w:jc w:val="left"/>
              <w:rPr>
                <w:b/>
                <w:sz w:val="14"/>
              </w:rPr>
            </w:pPr>
            <w:r>
              <w:rPr>
                <w:b/>
                <w:sz w:val="14"/>
              </w:rPr>
              <w:t xml:space="preserve">                                                                      </w:t>
            </w:r>
            <w:r w:rsidR="00642A8D">
              <w:rPr>
                <w:b/>
                <w:sz w:val="14"/>
              </w:rPr>
              <w:t>Lunch</w:t>
            </w:r>
            <w:r>
              <w:rPr>
                <w:b/>
                <w:sz w:val="14"/>
              </w:rPr>
              <w:t xml:space="preserve">           </w:t>
            </w:r>
          </w:p>
        </w:tc>
        <w:tc>
          <w:tcPr>
            <w:tcW w:w="2190" w:type="dxa"/>
          </w:tcPr>
          <w:p w14:paraId="7B29EA4D" w14:textId="029C3E5F" w:rsidR="00243198" w:rsidRDefault="00CF3BB3">
            <w:pPr>
              <w:pStyle w:val="TableParagraph"/>
              <w:spacing w:before="0" w:line="156" w:lineRule="exact"/>
              <w:rPr>
                <w:b/>
                <w:sz w:val="14"/>
              </w:rPr>
            </w:pPr>
            <w:r>
              <w:rPr>
                <w:b/>
                <w:sz w:val="14"/>
              </w:rPr>
              <w:t xml:space="preserve">KEY LARGO </w:t>
            </w:r>
            <w:r w:rsidR="00202413">
              <w:rPr>
                <w:b/>
                <w:sz w:val="14"/>
              </w:rPr>
              <w:t>FOYER</w:t>
            </w:r>
          </w:p>
        </w:tc>
      </w:tr>
      <w:tr w:rsidR="004F2F59" w14:paraId="59AE0D7B" w14:textId="77777777" w:rsidTr="00DA4E1F">
        <w:trPr>
          <w:trHeight w:hRule="exact" w:val="250"/>
        </w:trPr>
        <w:tc>
          <w:tcPr>
            <w:tcW w:w="2510" w:type="dxa"/>
          </w:tcPr>
          <w:p w14:paraId="511943A2" w14:textId="73EC2669" w:rsidR="004F2F59" w:rsidRDefault="004F2F59" w:rsidP="004F2F59">
            <w:pPr>
              <w:pStyle w:val="TableParagraph"/>
              <w:spacing w:before="11"/>
              <w:ind w:left="568" w:right="610"/>
              <w:rPr>
                <w:b/>
                <w:sz w:val="14"/>
              </w:rPr>
            </w:pPr>
            <w:r>
              <w:rPr>
                <w:b/>
                <w:sz w:val="14"/>
              </w:rPr>
              <w:t>1:</w:t>
            </w:r>
            <w:r w:rsidR="00E45578">
              <w:rPr>
                <w:b/>
                <w:sz w:val="14"/>
              </w:rPr>
              <w:t>10</w:t>
            </w:r>
            <w:r>
              <w:rPr>
                <w:b/>
                <w:sz w:val="14"/>
              </w:rPr>
              <w:t>-2:</w:t>
            </w:r>
            <w:r w:rsidR="00E45578">
              <w:rPr>
                <w:b/>
                <w:sz w:val="14"/>
              </w:rPr>
              <w:t>10</w:t>
            </w:r>
            <w:r>
              <w:rPr>
                <w:b/>
                <w:sz w:val="14"/>
              </w:rPr>
              <w:t>pm</w:t>
            </w:r>
          </w:p>
        </w:tc>
        <w:tc>
          <w:tcPr>
            <w:tcW w:w="6160" w:type="dxa"/>
            <w:shd w:val="clear" w:color="auto" w:fill="auto"/>
          </w:tcPr>
          <w:p w14:paraId="51446CFA" w14:textId="16BA6654" w:rsidR="004F2F59" w:rsidRDefault="001F686D" w:rsidP="001F686D">
            <w:pPr>
              <w:pStyle w:val="TableParagraph"/>
              <w:spacing w:before="11"/>
              <w:ind w:left="606" w:right="554"/>
              <w:jc w:val="left"/>
              <w:rPr>
                <w:b/>
                <w:sz w:val="14"/>
              </w:rPr>
            </w:pPr>
            <w:r>
              <w:rPr>
                <w:b/>
                <w:sz w:val="14"/>
              </w:rPr>
              <w:t xml:space="preserve">  </w:t>
            </w:r>
            <w:r w:rsidR="00011CE4">
              <w:rPr>
                <w:b/>
                <w:sz w:val="14"/>
              </w:rPr>
              <w:t xml:space="preserve">Social Media Tutorial a </w:t>
            </w:r>
            <w:r w:rsidR="00601757">
              <w:rPr>
                <w:b/>
                <w:sz w:val="14"/>
              </w:rPr>
              <w:t>Hands-on</w:t>
            </w:r>
            <w:r w:rsidR="00011CE4">
              <w:rPr>
                <w:b/>
                <w:sz w:val="14"/>
              </w:rPr>
              <w:t xml:space="preserve"> </w:t>
            </w:r>
            <w:r w:rsidR="00F042C5">
              <w:rPr>
                <w:b/>
                <w:sz w:val="14"/>
              </w:rPr>
              <w:t>E</w:t>
            </w:r>
            <w:r w:rsidR="00011CE4">
              <w:rPr>
                <w:b/>
                <w:sz w:val="14"/>
              </w:rPr>
              <w:t>xperience</w:t>
            </w:r>
            <w:r w:rsidR="00F042C5">
              <w:rPr>
                <w:b/>
                <w:sz w:val="14"/>
              </w:rPr>
              <w:t xml:space="preserve"> with </w:t>
            </w:r>
            <w:r w:rsidR="00A77DED">
              <w:rPr>
                <w:b/>
                <w:sz w:val="14"/>
              </w:rPr>
              <w:t>Nick Perez Miami PD</w:t>
            </w:r>
          </w:p>
        </w:tc>
        <w:tc>
          <w:tcPr>
            <w:tcW w:w="2190" w:type="dxa"/>
          </w:tcPr>
          <w:p w14:paraId="49158577" w14:textId="5383AF85" w:rsidR="004F2F59" w:rsidRDefault="004F2F59" w:rsidP="004F2F59">
            <w:pPr>
              <w:pStyle w:val="TableParagraph"/>
              <w:tabs>
                <w:tab w:val="center" w:pos="1085"/>
              </w:tabs>
              <w:spacing w:before="11"/>
              <w:jc w:val="left"/>
              <w:rPr>
                <w:b/>
                <w:sz w:val="14"/>
              </w:rPr>
            </w:pPr>
            <w:r>
              <w:rPr>
                <w:b/>
                <w:sz w:val="14"/>
              </w:rPr>
              <w:t xml:space="preserve">                </w:t>
            </w:r>
            <w:r w:rsidRPr="00157CC9">
              <w:rPr>
                <w:b/>
                <w:sz w:val="14"/>
              </w:rPr>
              <w:t>FIESTA KEY</w:t>
            </w:r>
          </w:p>
        </w:tc>
      </w:tr>
      <w:tr w:rsidR="004F2F59" w14:paraId="7675424F" w14:textId="77777777" w:rsidTr="00DA4E1F">
        <w:trPr>
          <w:trHeight w:hRule="exact" w:val="250"/>
        </w:trPr>
        <w:tc>
          <w:tcPr>
            <w:tcW w:w="2510" w:type="dxa"/>
          </w:tcPr>
          <w:p w14:paraId="30CF3282" w14:textId="11B74DEF" w:rsidR="004F2F59" w:rsidRDefault="004F2F59" w:rsidP="004F2F59">
            <w:pPr>
              <w:pStyle w:val="TableParagraph"/>
              <w:spacing w:before="11"/>
              <w:ind w:left="568" w:right="610"/>
              <w:rPr>
                <w:b/>
                <w:sz w:val="14"/>
              </w:rPr>
            </w:pPr>
            <w:r>
              <w:rPr>
                <w:b/>
                <w:sz w:val="14"/>
              </w:rPr>
              <w:t>2:</w:t>
            </w:r>
            <w:r w:rsidR="00E45578">
              <w:rPr>
                <w:b/>
                <w:sz w:val="14"/>
              </w:rPr>
              <w:t>15</w:t>
            </w:r>
            <w:r>
              <w:rPr>
                <w:b/>
                <w:sz w:val="14"/>
              </w:rPr>
              <w:t>-3:</w:t>
            </w:r>
            <w:r w:rsidR="00D20C47">
              <w:rPr>
                <w:b/>
                <w:sz w:val="14"/>
              </w:rPr>
              <w:t>10</w:t>
            </w:r>
            <w:r>
              <w:rPr>
                <w:b/>
                <w:sz w:val="14"/>
              </w:rPr>
              <w:t>pm</w:t>
            </w:r>
          </w:p>
        </w:tc>
        <w:tc>
          <w:tcPr>
            <w:tcW w:w="6160" w:type="dxa"/>
            <w:shd w:val="clear" w:color="auto" w:fill="auto"/>
          </w:tcPr>
          <w:p w14:paraId="17D17986" w14:textId="5CED64A2" w:rsidR="004F2F59" w:rsidRDefault="00DA4E1F" w:rsidP="00DA4E1F">
            <w:pPr>
              <w:pStyle w:val="TableParagraph"/>
              <w:spacing w:before="11"/>
              <w:ind w:left="0" w:right="554"/>
              <w:jc w:val="left"/>
              <w:rPr>
                <w:b/>
                <w:sz w:val="14"/>
              </w:rPr>
            </w:pPr>
            <w:r>
              <w:rPr>
                <w:b/>
                <w:sz w:val="14"/>
              </w:rPr>
              <w:t xml:space="preserve">                 </w:t>
            </w:r>
            <w:r w:rsidR="00A77DED">
              <w:rPr>
                <w:b/>
                <w:sz w:val="14"/>
              </w:rPr>
              <w:t xml:space="preserve">Social Media Tutorial a </w:t>
            </w:r>
            <w:r w:rsidR="00601757">
              <w:rPr>
                <w:b/>
                <w:sz w:val="14"/>
              </w:rPr>
              <w:t>Hands-on</w:t>
            </w:r>
            <w:r w:rsidR="00A77DED">
              <w:rPr>
                <w:b/>
                <w:sz w:val="14"/>
              </w:rPr>
              <w:t xml:space="preserve"> Experience with Nick Perez Miami PD</w:t>
            </w:r>
            <w:r w:rsidR="001F686D">
              <w:rPr>
                <w:b/>
                <w:sz w:val="14"/>
              </w:rPr>
              <w:t xml:space="preserve">                                               </w:t>
            </w:r>
          </w:p>
        </w:tc>
        <w:tc>
          <w:tcPr>
            <w:tcW w:w="2190" w:type="dxa"/>
          </w:tcPr>
          <w:p w14:paraId="5A2FCA6B" w14:textId="099DFB8B" w:rsidR="004F2F59" w:rsidRDefault="004F2F59" w:rsidP="004F2F59">
            <w:pPr>
              <w:pStyle w:val="TableParagraph"/>
              <w:spacing w:before="11"/>
              <w:rPr>
                <w:b/>
                <w:sz w:val="14"/>
              </w:rPr>
            </w:pPr>
            <w:r w:rsidRPr="00157CC9">
              <w:rPr>
                <w:b/>
                <w:sz w:val="14"/>
              </w:rPr>
              <w:t>FIESTA KEY</w:t>
            </w:r>
          </w:p>
        </w:tc>
      </w:tr>
      <w:tr w:rsidR="00243198" w14:paraId="45579C43" w14:textId="77777777" w:rsidTr="00243198">
        <w:trPr>
          <w:trHeight w:hRule="exact" w:val="250"/>
        </w:trPr>
        <w:tc>
          <w:tcPr>
            <w:tcW w:w="2510" w:type="dxa"/>
          </w:tcPr>
          <w:p w14:paraId="696AC0DC" w14:textId="5DF657BA" w:rsidR="00243198" w:rsidRDefault="007C6A18" w:rsidP="00DE2209">
            <w:pPr>
              <w:pStyle w:val="TableParagraph"/>
              <w:spacing w:before="11"/>
              <w:ind w:left="568" w:right="610"/>
              <w:rPr>
                <w:b/>
                <w:sz w:val="14"/>
              </w:rPr>
            </w:pPr>
            <w:r>
              <w:rPr>
                <w:b/>
                <w:sz w:val="14"/>
              </w:rPr>
              <w:t>3:</w:t>
            </w:r>
            <w:r w:rsidR="00D20C47">
              <w:rPr>
                <w:b/>
                <w:sz w:val="14"/>
              </w:rPr>
              <w:t>10</w:t>
            </w:r>
            <w:r w:rsidR="00F50604">
              <w:rPr>
                <w:b/>
                <w:sz w:val="14"/>
              </w:rPr>
              <w:t>-</w:t>
            </w:r>
            <w:r w:rsidR="00146540">
              <w:rPr>
                <w:b/>
                <w:sz w:val="14"/>
              </w:rPr>
              <w:t>5</w:t>
            </w:r>
            <w:r w:rsidR="00F50604">
              <w:rPr>
                <w:b/>
                <w:sz w:val="14"/>
              </w:rPr>
              <w:t>:00pm</w:t>
            </w:r>
          </w:p>
        </w:tc>
        <w:tc>
          <w:tcPr>
            <w:tcW w:w="6160" w:type="dxa"/>
          </w:tcPr>
          <w:p w14:paraId="3F75B534" w14:textId="16811C48" w:rsidR="00243198" w:rsidRDefault="00146540" w:rsidP="00DE2209">
            <w:pPr>
              <w:pStyle w:val="TableParagraph"/>
              <w:spacing w:before="11"/>
              <w:ind w:left="606" w:right="554"/>
              <w:rPr>
                <w:b/>
                <w:sz w:val="14"/>
              </w:rPr>
            </w:pPr>
            <w:r>
              <w:rPr>
                <w:b/>
                <w:sz w:val="14"/>
              </w:rPr>
              <w:t>PALs Helping PALs</w:t>
            </w:r>
            <w:r w:rsidR="00C764F1">
              <w:rPr>
                <w:b/>
                <w:sz w:val="14"/>
              </w:rPr>
              <w:t xml:space="preserve"> </w:t>
            </w:r>
          </w:p>
        </w:tc>
        <w:tc>
          <w:tcPr>
            <w:tcW w:w="2190" w:type="dxa"/>
          </w:tcPr>
          <w:p w14:paraId="21B55A58" w14:textId="09818653" w:rsidR="00243198" w:rsidRDefault="00C764F1" w:rsidP="00DE2209">
            <w:pPr>
              <w:pStyle w:val="TableParagraph"/>
              <w:spacing w:before="11"/>
              <w:rPr>
                <w:b/>
                <w:sz w:val="14"/>
              </w:rPr>
            </w:pPr>
            <w:r>
              <w:rPr>
                <w:b/>
                <w:sz w:val="14"/>
              </w:rPr>
              <w:t xml:space="preserve">Meet  with other PALS </w:t>
            </w:r>
          </w:p>
        </w:tc>
      </w:tr>
      <w:tr w:rsidR="004F2F59" w14:paraId="669FED8F" w14:textId="77777777" w:rsidTr="00243198">
        <w:trPr>
          <w:trHeight w:hRule="exact" w:val="250"/>
        </w:trPr>
        <w:tc>
          <w:tcPr>
            <w:tcW w:w="2510" w:type="dxa"/>
          </w:tcPr>
          <w:p w14:paraId="61E1EF37" w14:textId="149218E6" w:rsidR="004F2F59" w:rsidRDefault="00146540" w:rsidP="004F2F59">
            <w:pPr>
              <w:pStyle w:val="TableParagraph"/>
              <w:spacing w:before="11"/>
              <w:ind w:left="568" w:right="610"/>
              <w:rPr>
                <w:b/>
                <w:sz w:val="14"/>
              </w:rPr>
            </w:pPr>
            <w:r>
              <w:rPr>
                <w:b/>
                <w:sz w:val="14"/>
              </w:rPr>
              <w:t>5:00pm</w:t>
            </w:r>
          </w:p>
        </w:tc>
        <w:tc>
          <w:tcPr>
            <w:tcW w:w="6160" w:type="dxa"/>
          </w:tcPr>
          <w:p w14:paraId="33A2FA08" w14:textId="7D495605" w:rsidR="004F2F59" w:rsidRDefault="00146540" w:rsidP="004F2F59">
            <w:pPr>
              <w:pStyle w:val="TableParagraph"/>
              <w:spacing w:before="11"/>
              <w:ind w:left="606" w:right="554"/>
              <w:rPr>
                <w:b/>
                <w:sz w:val="14"/>
              </w:rPr>
            </w:pPr>
            <w:r>
              <w:rPr>
                <w:b/>
                <w:sz w:val="14"/>
              </w:rPr>
              <w:t xml:space="preserve">Dinner </w:t>
            </w:r>
            <w:r w:rsidR="00135B2C">
              <w:rPr>
                <w:b/>
                <w:sz w:val="14"/>
              </w:rPr>
              <w:t>on your own!</w:t>
            </w:r>
          </w:p>
        </w:tc>
        <w:tc>
          <w:tcPr>
            <w:tcW w:w="2190" w:type="dxa"/>
          </w:tcPr>
          <w:p w14:paraId="0E5ED1B6" w14:textId="17F90965" w:rsidR="004F2F59" w:rsidRDefault="004F2F59" w:rsidP="004F2F59">
            <w:pPr>
              <w:pStyle w:val="TableParagraph"/>
              <w:spacing w:before="11"/>
              <w:rPr>
                <w:b/>
                <w:sz w:val="14"/>
              </w:rPr>
            </w:pPr>
          </w:p>
        </w:tc>
      </w:tr>
      <w:tr w:rsidR="004F2F59" w14:paraId="6A715D6E" w14:textId="77777777" w:rsidTr="00243198">
        <w:trPr>
          <w:trHeight w:hRule="exact" w:val="250"/>
        </w:trPr>
        <w:tc>
          <w:tcPr>
            <w:tcW w:w="2510" w:type="dxa"/>
          </w:tcPr>
          <w:p w14:paraId="5A560830" w14:textId="181EF8B5" w:rsidR="004F2F59" w:rsidRDefault="004F2F59" w:rsidP="004F2F59">
            <w:pPr>
              <w:pStyle w:val="TableParagraph"/>
              <w:spacing w:before="11"/>
              <w:ind w:left="568" w:right="610"/>
              <w:rPr>
                <w:b/>
                <w:sz w:val="14"/>
              </w:rPr>
            </w:pPr>
          </w:p>
        </w:tc>
        <w:tc>
          <w:tcPr>
            <w:tcW w:w="6160" w:type="dxa"/>
          </w:tcPr>
          <w:p w14:paraId="318510E0" w14:textId="4C69F669" w:rsidR="004F2F59" w:rsidRDefault="004F2F59" w:rsidP="004F2F59">
            <w:pPr>
              <w:pStyle w:val="TableParagraph"/>
              <w:spacing w:before="11"/>
              <w:ind w:left="606" w:right="554"/>
              <w:rPr>
                <w:b/>
                <w:sz w:val="14"/>
              </w:rPr>
            </w:pPr>
          </w:p>
        </w:tc>
        <w:tc>
          <w:tcPr>
            <w:tcW w:w="2190" w:type="dxa"/>
          </w:tcPr>
          <w:p w14:paraId="58E52961" w14:textId="3246424B" w:rsidR="004F2F59" w:rsidRDefault="004F2F59" w:rsidP="004F2F59">
            <w:pPr>
              <w:pStyle w:val="TableParagraph"/>
              <w:spacing w:before="11"/>
              <w:rPr>
                <w:b/>
                <w:sz w:val="14"/>
              </w:rPr>
            </w:pPr>
          </w:p>
        </w:tc>
      </w:tr>
      <w:tr w:rsidR="00CC3F67" w14:paraId="7CE2744D" w14:textId="77777777" w:rsidTr="00243198">
        <w:trPr>
          <w:trHeight w:hRule="exact" w:val="250"/>
        </w:trPr>
        <w:tc>
          <w:tcPr>
            <w:tcW w:w="2510" w:type="dxa"/>
          </w:tcPr>
          <w:p w14:paraId="522A5906" w14:textId="4B9C0E93" w:rsidR="00CC3F67" w:rsidRDefault="00CC3F67" w:rsidP="00CC3F67">
            <w:pPr>
              <w:pStyle w:val="TableParagraph"/>
              <w:spacing w:before="11"/>
              <w:ind w:left="568" w:right="610"/>
              <w:rPr>
                <w:b/>
                <w:sz w:val="14"/>
              </w:rPr>
            </w:pPr>
          </w:p>
        </w:tc>
        <w:tc>
          <w:tcPr>
            <w:tcW w:w="6160" w:type="dxa"/>
          </w:tcPr>
          <w:p w14:paraId="3DA61C36" w14:textId="2CAD3B9A" w:rsidR="00CC3F67" w:rsidRDefault="00CC3F67" w:rsidP="00CC3F67">
            <w:pPr>
              <w:pStyle w:val="TableParagraph"/>
              <w:tabs>
                <w:tab w:val="left" w:pos="1351"/>
                <w:tab w:val="center" w:pos="3096"/>
              </w:tabs>
              <w:spacing w:before="11"/>
              <w:ind w:left="606" w:right="554"/>
              <w:rPr>
                <w:b/>
                <w:sz w:val="14"/>
              </w:rPr>
            </w:pPr>
          </w:p>
        </w:tc>
        <w:tc>
          <w:tcPr>
            <w:tcW w:w="2190" w:type="dxa"/>
          </w:tcPr>
          <w:p w14:paraId="28952613" w14:textId="77777777" w:rsidR="00CC3F67" w:rsidRDefault="00CC3F67" w:rsidP="00CC3F67">
            <w:pPr>
              <w:pStyle w:val="TableParagraph"/>
              <w:spacing w:before="11"/>
              <w:rPr>
                <w:b/>
                <w:sz w:val="14"/>
              </w:rPr>
            </w:pPr>
          </w:p>
        </w:tc>
      </w:tr>
    </w:tbl>
    <w:p w14:paraId="05480D11" w14:textId="77777777" w:rsidR="00A04493" w:rsidRDefault="00A04493">
      <w:pPr>
        <w:pStyle w:val="BodyText"/>
        <w:spacing w:before="7"/>
        <w:rPr>
          <w:rFonts w:ascii="Times New Roman"/>
          <w:b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6160"/>
        <w:gridCol w:w="2190"/>
      </w:tblGrid>
      <w:tr w:rsidR="00A04493" w14:paraId="3BD3603F" w14:textId="77777777" w:rsidTr="003C4750">
        <w:trPr>
          <w:trHeight w:hRule="exact" w:val="270"/>
        </w:trPr>
        <w:tc>
          <w:tcPr>
            <w:tcW w:w="10860" w:type="dxa"/>
            <w:gridSpan w:val="3"/>
            <w:shd w:val="clear" w:color="auto" w:fill="538CD4"/>
          </w:tcPr>
          <w:p w14:paraId="1685CEEE" w14:textId="61861B6E" w:rsidR="00163060" w:rsidRDefault="005E315E" w:rsidP="005E315E">
            <w:pPr>
              <w:pStyle w:val="TableParagraph"/>
              <w:spacing w:before="7"/>
              <w:ind w:left="0" w:right="4999"/>
              <w:jc w:val="right"/>
              <w:rPr>
                <w:b/>
                <w:color w:val="FFFFFF"/>
                <w:sz w:val="18"/>
                <w:szCs w:val="18"/>
                <w:vertAlign w:val="superscript"/>
              </w:rPr>
            </w:pPr>
            <w:r>
              <w:rPr>
                <w:b/>
                <w:color w:val="FFFFFF"/>
                <w:sz w:val="18"/>
                <w:szCs w:val="18"/>
              </w:rPr>
              <w:t xml:space="preserve">   Tuesday</w:t>
            </w:r>
            <w:r w:rsidR="00DD341D" w:rsidRPr="00ED481B">
              <w:rPr>
                <w:b/>
                <w:color w:val="FFFFFF"/>
                <w:sz w:val="18"/>
                <w:szCs w:val="18"/>
              </w:rPr>
              <w:t xml:space="preserve"> December</w:t>
            </w:r>
            <w:r w:rsidR="00420A34" w:rsidRPr="00ED481B">
              <w:rPr>
                <w:b/>
                <w:color w:val="FFFFFF"/>
                <w:sz w:val="18"/>
                <w:szCs w:val="18"/>
              </w:rPr>
              <w:t xml:space="preserve"> </w:t>
            </w:r>
            <w:r>
              <w:rPr>
                <w:b/>
                <w:color w:val="FFFFFF"/>
                <w:sz w:val="18"/>
                <w:szCs w:val="18"/>
              </w:rPr>
              <w:t>3rd</w:t>
            </w:r>
            <w:r w:rsidR="0085638C">
              <w:rPr>
                <w:b/>
                <w:color w:val="FFFFFF"/>
                <w:sz w:val="18"/>
                <w:szCs w:val="18"/>
              </w:rPr>
              <w:t>,</w:t>
            </w:r>
            <w:r>
              <w:rPr>
                <w:b/>
                <w:color w:val="FFFFFF"/>
                <w:sz w:val="18"/>
                <w:szCs w:val="18"/>
              </w:rPr>
              <w:t xml:space="preserve"> </w:t>
            </w:r>
            <w:r w:rsidR="0085638C">
              <w:rPr>
                <w:b/>
                <w:color w:val="FFFFFF"/>
                <w:sz w:val="18"/>
                <w:szCs w:val="18"/>
              </w:rPr>
              <w:t>202</w:t>
            </w:r>
            <w:r>
              <w:rPr>
                <w:b/>
                <w:color w:val="FFFFFF"/>
                <w:sz w:val="18"/>
                <w:szCs w:val="18"/>
              </w:rPr>
              <w:t>4</w:t>
            </w:r>
          </w:p>
          <w:p w14:paraId="3829EF70" w14:textId="16A36C7E" w:rsidR="00A04493" w:rsidRPr="00ED481B" w:rsidRDefault="009B4B22" w:rsidP="00ED481B">
            <w:pPr>
              <w:pStyle w:val="TableParagraph"/>
              <w:spacing w:before="7"/>
              <w:ind w:right="4999"/>
              <w:jc w:val="right"/>
              <w:rPr>
                <w:b/>
                <w:sz w:val="18"/>
                <w:szCs w:val="18"/>
              </w:rPr>
            </w:pPr>
            <w:r>
              <w:rPr>
                <w:b/>
                <w:color w:val="FFFFFF"/>
                <w:sz w:val="18"/>
                <w:szCs w:val="18"/>
                <w:vertAlign w:val="superscript"/>
              </w:rPr>
              <w:t xml:space="preserve">         </w:t>
            </w:r>
            <w:r w:rsidR="00400D6B">
              <w:rPr>
                <w:b/>
                <w:color w:val="FFFFFF"/>
                <w:sz w:val="18"/>
                <w:szCs w:val="18"/>
                <w:vertAlign w:val="superscript"/>
              </w:rPr>
              <w:t xml:space="preserve"> </w:t>
            </w:r>
          </w:p>
        </w:tc>
      </w:tr>
      <w:tr w:rsidR="00A04493" w14:paraId="4E31A61E" w14:textId="77777777" w:rsidTr="003C4750">
        <w:trPr>
          <w:trHeight w:hRule="exact" w:val="370"/>
        </w:trPr>
        <w:tc>
          <w:tcPr>
            <w:tcW w:w="2510" w:type="dxa"/>
          </w:tcPr>
          <w:p w14:paraId="37203272" w14:textId="4B075E2B" w:rsidR="00A04493" w:rsidRDefault="00464D50" w:rsidP="009804C7">
            <w:pPr>
              <w:pStyle w:val="TableParagraph"/>
              <w:spacing w:before="67"/>
              <w:ind w:left="0" w:right="673"/>
              <w:rPr>
                <w:b/>
                <w:sz w:val="14"/>
              </w:rPr>
            </w:pPr>
            <w:r>
              <w:rPr>
                <w:b/>
                <w:sz w:val="14"/>
              </w:rPr>
              <w:t xml:space="preserve">          </w:t>
            </w:r>
            <w:r w:rsidR="000F596D">
              <w:rPr>
                <w:b/>
                <w:sz w:val="14"/>
              </w:rPr>
              <w:t>8:00am</w:t>
            </w:r>
            <w:r w:rsidR="009804C7">
              <w:rPr>
                <w:b/>
                <w:sz w:val="14"/>
              </w:rPr>
              <w:t>-</w:t>
            </w:r>
            <w:r>
              <w:rPr>
                <w:b/>
                <w:sz w:val="14"/>
              </w:rPr>
              <w:t>9:00</w:t>
            </w:r>
            <w:r w:rsidR="0048352E">
              <w:rPr>
                <w:b/>
                <w:sz w:val="14"/>
              </w:rPr>
              <w:t>am</w:t>
            </w:r>
          </w:p>
        </w:tc>
        <w:tc>
          <w:tcPr>
            <w:tcW w:w="6160" w:type="dxa"/>
          </w:tcPr>
          <w:p w14:paraId="693C05EB" w14:textId="35F2658D" w:rsidR="00A04493" w:rsidRDefault="000F596D">
            <w:pPr>
              <w:pStyle w:val="TableParagraph"/>
              <w:spacing w:before="67"/>
              <w:ind w:left="598" w:right="554"/>
              <w:rPr>
                <w:b/>
                <w:sz w:val="14"/>
              </w:rPr>
            </w:pPr>
            <w:r>
              <w:rPr>
                <w:b/>
                <w:sz w:val="14"/>
              </w:rPr>
              <w:t>Breakfast</w:t>
            </w:r>
          </w:p>
        </w:tc>
        <w:tc>
          <w:tcPr>
            <w:tcW w:w="2190" w:type="dxa"/>
          </w:tcPr>
          <w:p w14:paraId="3EBC05A7" w14:textId="70B67D61" w:rsidR="00A04493" w:rsidRDefault="00DE2209">
            <w:pPr>
              <w:pStyle w:val="TableParagraph"/>
              <w:spacing w:before="67"/>
              <w:rPr>
                <w:b/>
                <w:sz w:val="14"/>
              </w:rPr>
            </w:pPr>
            <w:r>
              <w:rPr>
                <w:b/>
                <w:sz w:val="14"/>
              </w:rPr>
              <w:t>KEY LARGO FOYER</w:t>
            </w:r>
          </w:p>
        </w:tc>
      </w:tr>
      <w:tr w:rsidR="00DE2209" w14:paraId="2711A7BF" w14:textId="77777777" w:rsidTr="003C4750">
        <w:trPr>
          <w:trHeight w:hRule="exact" w:val="320"/>
        </w:trPr>
        <w:tc>
          <w:tcPr>
            <w:tcW w:w="2510" w:type="dxa"/>
          </w:tcPr>
          <w:p w14:paraId="61BEAD8E" w14:textId="229F2CE6" w:rsidR="00DE2209" w:rsidRDefault="00F85CAB" w:rsidP="00F85CAB">
            <w:pPr>
              <w:pStyle w:val="TableParagraph"/>
              <w:spacing w:before="67"/>
              <w:ind w:left="0" w:right="673"/>
              <w:rPr>
                <w:b/>
                <w:sz w:val="14"/>
              </w:rPr>
            </w:pPr>
            <w:r>
              <w:rPr>
                <w:b/>
                <w:sz w:val="14"/>
              </w:rPr>
              <w:t xml:space="preserve">           </w:t>
            </w:r>
            <w:r w:rsidR="00BE3540">
              <w:rPr>
                <w:b/>
                <w:sz w:val="14"/>
              </w:rPr>
              <w:t>8:00am-9:00</w:t>
            </w:r>
            <w:r w:rsidR="0048352E">
              <w:rPr>
                <w:b/>
                <w:sz w:val="14"/>
              </w:rPr>
              <w:t xml:space="preserve">am </w:t>
            </w:r>
          </w:p>
        </w:tc>
        <w:tc>
          <w:tcPr>
            <w:tcW w:w="6160" w:type="dxa"/>
          </w:tcPr>
          <w:p w14:paraId="6B150690" w14:textId="0FA698F0" w:rsidR="00DE2209" w:rsidRDefault="0048352E" w:rsidP="00DE2209">
            <w:pPr>
              <w:pStyle w:val="TableParagraph"/>
              <w:spacing w:before="67"/>
              <w:ind w:left="606" w:right="551"/>
              <w:rPr>
                <w:b/>
                <w:sz w:val="14"/>
              </w:rPr>
            </w:pPr>
            <w:r>
              <w:rPr>
                <w:b/>
                <w:sz w:val="14"/>
              </w:rPr>
              <w:t>VOTE</w:t>
            </w:r>
          </w:p>
        </w:tc>
        <w:tc>
          <w:tcPr>
            <w:tcW w:w="2190" w:type="dxa"/>
          </w:tcPr>
          <w:p w14:paraId="20A9A452" w14:textId="569A04C6" w:rsidR="00DE2209" w:rsidRDefault="002F35E1" w:rsidP="00DE2209">
            <w:pPr>
              <w:pStyle w:val="TableParagraph"/>
              <w:spacing w:before="67"/>
              <w:rPr>
                <w:b/>
                <w:sz w:val="14"/>
              </w:rPr>
            </w:pPr>
            <w:r>
              <w:rPr>
                <w:b/>
                <w:sz w:val="14"/>
              </w:rPr>
              <w:t>FIESTA KEY</w:t>
            </w:r>
          </w:p>
        </w:tc>
      </w:tr>
      <w:tr w:rsidR="00FC0105" w14:paraId="6A489E68" w14:textId="77777777" w:rsidTr="00102463">
        <w:trPr>
          <w:trHeight w:hRule="exact" w:val="320"/>
        </w:trPr>
        <w:tc>
          <w:tcPr>
            <w:tcW w:w="2510" w:type="dxa"/>
          </w:tcPr>
          <w:p w14:paraId="156733BB" w14:textId="225B4628" w:rsidR="00FC0105" w:rsidRDefault="00FC0105" w:rsidP="00FC0105">
            <w:pPr>
              <w:pStyle w:val="TableParagraph"/>
              <w:spacing w:before="67"/>
              <w:ind w:left="0" w:right="673"/>
              <w:rPr>
                <w:b/>
                <w:sz w:val="14"/>
              </w:rPr>
            </w:pPr>
            <w:r>
              <w:rPr>
                <w:b/>
                <w:sz w:val="14"/>
              </w:rPr>
              <w:t xml:space="preserve">              9:00am–10:00am</w:t>
            </w:r>
          </w:p>
        </w:tc>
        <w:tc>
          <w:tcPr>
            <w:tcW w:w="6160" w:type="dxa"/>
            <w:shd w:val="clear" w:color="auto" w:fill="auto"/>
          </w:tcPr>
          <w:p w14:paraId="33385BC2" w14:textId="4E80E277" w:rsidR="00FC0105" w:rsidRPr="00102463" w:rsidRDefault="00EE3C58" w:rsidP="00FC0105">
            <w:pPr>
              <w:pStyle w:val="TableParagraph"/>
              <w:spacing w:before="67"/>
              <w:ind w:left="606" w:right="551"/>
              <w:rPr>
                <w:b/>
                <w:sz w:val="14"/>
              </w:rPr>
            </w:pPr>
            <w:r w:rsidRPr="00102463">
              <w:rPr>
                <w:b/>
                <w:sz w:val="14"/>
              </w:rPr>
              <w:t>Envision, Expand and Empower</w:t>
            </w:r>
            <w:r w:rsidR="00225CAB">
              <w:rPr>
                <w:b/>
                <w:sz w:val="14"/>
              </w:rPr>
              <w:t>-</w:t>
            </w:r>
            <w:r w:rsidRPr="00102463">
              <w:rPr>
                <w:b/>
                <w:sz w:val="14"/>
              </w:rPr>
              <w:t xml:space="preserve"> </w:t>
            </w:r>
            <w:r w:rsidR="00573990" w:rsidRPr="00102463">
              <w:rPr>
                <w:b/>
                <w:sz w:val="14"/>
              </w:rPr>
              <w:t>Mayce DelValle</w:t>
            </w:r>
          </w:p>
        </w:tc>
        <w:tc>
          <w:tcPr>
            <w:tcW w:w="2190" w:type="dxa"/>
          </w:tcPr>
          <w:p w14:paraId="1424FE9E" w14:textId="52867846" w:rsidR="00FC0105" w:rsidRPr="00204E0D" w:rsidRDefault="00FC0105" w:rsidP="00FC0105">
            <w:pPr>
              <w:pStyle w:val="TableParagraph"/>
              <w:spacing w:before="67"/>
              <w:rPr>
                <w:b/>
                <w:sz w:val="14"/>
              </w:rPr>
            </w:pPr>
            <w:r w:rsidRPr="00B66135">
              <w:rPr>
                <w:b/>
                <w:sz w:val="14"/>
              </w:rPr>
              <w:t>FIESTA KEY</w:t>
            </w:r>
          </w:p>
        </w:tc>
      </w:tr>
      <w:tr w:rsidR="00FC0105" w14:paraId="061D85DD" w14:textId="77777777" w:rsidTr="00065080">
        <w:trPr>
          <w:trHeight w:hRule="exact" w:val="320"/>
        </w:trPr>
        <w:tc>
          <w:tcPr>
            <w:tcW w:w="2510" w:type="dxa"/>
          </w:tcPr>
          <w:p w14:paraId="6B5D0893" w14:textId="14CCCACE" w:rsidR="00FC0105" w:rsidRDefault="00FC0105" w:rsidP="00FC0105">
            <w:pPr>
              <w:pStyle w:val="TableParagraph"/>
              <w:spacing w:before="67"/>
              <w:ind w:left="0" w:right="673"/>
              <w:rPr>
                <w:b/>
                <w:sz w:val="14"/>
              </w:rPr>
            </w:pPr>
            <w:r>
              <w:rPr>
                <w:b/>
                <w:sz w:val="14"/>
              </w:rPr>
              <w:t xml:space="preserve">             10:10am-11:10am</w:t>
            </w:r>
          </w:p>
        </w:tc>
        <w:tc>
          <w:tcPr>
            <w:tcW w:w="6160" w:type="dxa"/>
            <w:shd w:val="clear" w:color="auto" w:fill="FFFFFF" w:themeFill="background1"/>
          </w:tcPr>
          <w:p w14:paraId="6B1EE676" w14:textId="19662DA7" w:rsidR="00FC0105" w:rsidRDefault="00496152" w:rsidP="00FC0105">
            <w:pPr>
              <w:pStyle w:val="TableParagraph"/>
              <w:spacing w:before="67"/>
              <w:ind w:left="606" w:right="554"/>
              <w:rPr>
                <w:b/>
                <w:sz w:val="14"/>
              </w:rPr>
            </w:pPr>
            <w:r w:rsidRPr="00627C08">
              <w:rPr>
                <w:bCs/>
                <w:sz w:val="14"/>
              </w:rPr>
              <w:t xml:space="preserve">      INSURLNYX  with Cindy Hart</w:t>
            </w:r>
            <w:r>
              <w:rPr>
                <w:bCs/>
                <w:sz w:val="14"/>
              </w:rPr>
              <w:t>s</w:t>
            </w:r>
            <w:r w:rsidRPr="00627C08">
              <w:rPr>
                <w:bCs/>
                <w:sz w:val="14"/>
              </w:rPr>
              <w:t>burg</w:t>
            </w:r>
          </w:p>
        </w:tc>
        <w:tc>
          <w:tcPr>
            <w:tcW w:w="2190" w:type="dxa"/>
          </w:tcPr>
          <w:p w14:paraId="1B7C2ED6" w14:textId="0BC0E528" w:rsidR="00FC0105" w:rsidRDefault="00FC0105" w:rsidP="00FC0105">
            <w:pPr>
              <w:pStyle w:val="TableParagraph"/>
              <w:spacing w:before="67"/>
              <w:rPr>
                <w:b/>
                <w:sz w:val="14"/>
              </w:rPr>
            </w:pPr>
            <w:r w:rsidRPr="00B66135">
              <w:rPr>
                <w:b/>
                <w:sz w:val="14"/>
              </w:rPr>
              <w:t>FIESTA KEY</w:t>
            </w:r>
          </w:p>
        </w:tc>
      </w:tr>
      <w:tr w:rsidR="00A04493" w14:paraId="6B30E5D0" w14:textId="77777777" w:rsidTr="00EF22EB">
        <w:trPr>
          <w:trHeight w:hRule="exact" w:val="469"/>
        </w:trPr>
        <w:tc>
          <w:tcPr>
            <w:tcW w:w="2510" w:type="dxa"/>
          </w:tcPr>
          <w:p w14:paraId="35A512A7" w14:textId="3705D349" w:rsidR="00A04493" w:rsidRDefault="004B7162" w:rsidP="004B7162">
            <w:pPr>
              <w:pStyle w:val="TableParagraph"/>
              <w:spacing w:before="67"/>
              <w:ind w:left="0" w:right="634"/>
              <w:rPr>
                <w:b/>
                <w:sz w:val="14"/>
              </w:rPr>
            </w:pPr>
            <w:r>
              <w:rPr>
                <w:b/>
                <w:sz w:val="14"/>
              </w:rPr>
              <w:t xml:space="preserve">      </w:t>
            </w:r>
            <w:r w:rsidR="00F85CAB">
              <w:rPr>
                <w:b/>
                <w:sz w:val="14"/>
              </w:rPr>
              <w:t xml:space="preserve">      </w:t>
            </w:r>
            <w:r>
              <w:rPr>
                <w:b/>
                <w:sz w:val="14"/>
              </w:rPr>
              <w:t xml:space="preserve">  </w:t>
            </w:r>
            <w:r w:rsidR="00575FFB">
              <w:rPr>
                <w:b/>
                <w:sz w:val="14"/>
              </w:rPr>
              <w:t>11:</w:t>
            </w:r>
            <w:r w:rsidR="00243198">
              <w:rPr>
                <w:b/>
                <w:sz w:val="14"/>
              </w:rPr>
              <w:t>1</w:t>
            </w:r>
            <w:r w:rsidR="00BF14E3">
              <w:rPr>
                <w:b/>
                <w:sz w:val="14"/>
              </w:rPr>
              <w:t>0</w:t>
            </w:r>
            <w:r w:rsidR="00575FFB">
              <w:rPr>
                <w:b/>
                <w:sz w:val="14"/>
              </w:rPr>
              <w:t>am</w:t>
            </w:r>
            <w:r w:rsidR="00243198">
              <w:rPr>
                <w:b/>
                <w:sz w:val="14"/>
              </w:rPr>
              <w:t>-</w:t>
            </w:r>
            <w:r w:rsidR="00BF14E3">
              <w:rPr>
                <w:b/>
                <w:sz w:val="14"/>
              </w:rPr>
              <w:t>12</w:t>
            </w:r>
            <w:r w:rsidR="00020E69">
              <w:rPr>
                <w:b/>
                <w:sz w:val="14"/>
              </w:rPr>
              <w:t>:1</w:t>
            </w:r>
            <w:r w:rsidR="000849F6">
              <w:rPr>
                <w:b/>
                <w:sz w:val="14"/>
              </w:rPr>
              <w:t>0pm</w:t>
            </w:r>
          </w:p>
        </w:tc>
        <w:tc>
          <w:tcPr>
            <w:tcW w:w="6160" w:type="dxa"/>
            <w:shd w:val="clear" w:color="auto" w:fill="auto"/>
          </w:tcPr>
          <w:p w14:paraId="05BE755C" w14:textId="0BD9DBCE" w:rsidR="00F92E36" w:rsidRPr="00EF22EB" w:rsidRDefault="004C614A" w:rsidP="00877DF3">
            <w:pPr>
              <w:pStyle w:val="TableParagraph"/>
              <w:spacing w:before="67"/>
              <w:ind w:left="0" w:right="554"/>
              <w:jc w:val="left"/>
              <w:rPr>
                <w:b/>
                <w:sz w:val="14"/>
              </w:rPr>
            </w:pPr>
            <w:r w:rsidRPr="00EF22EB">
              <w:rPr>
                <w:b/>
                <w:sz w:val="14"/>
              </w:rPr>
              <w:t xml:space="preserve">        </w:t>
            </w:r>
            <w:r w:rsidR="00DA0FBC" w:rsidRPr="00EF22EB">
              <w:rPr>
                <w:b/>
                <w:sz w:val="14"/>
              </w:rPr>
              <w:t>Internet</w:t>
            </w:r>
            <w:r w:rsidRPr="00EF22EB">
              <w:rPr>
                <w:b/>
                <w:sz w:val="14"/>
              </w:rPr>
              <w:t xml:space="preserve"> and </w:t>
            </w:r>
            <w:r w:rsidR="00DA0FBC" w:rsidRPr="00EF22EB">
              <w:rPr>
                <w:b/>
                <w:sz w:val="14"/>
              </w:rPr>
              <w:t xml:space="preserve">Human Trafficking Safety by </w:t>
            </w:r>
            <w:r w:rsidR="00A9458F">
              <w:rPr>
                <w:b/>
                <w:sz w:val="14"/>
              </w:rPr>
              <w:t>Ken Haberland</w:t>
            </w:r>
            <w:r w:rsidR="00F7012C">
              <w:rPr>
                <w:b/>
                <w:sz w:val="14"/>
              </w:rPr>
              <w:t xml:space="preserve">, Supervisor Miami </w:t>
            </w:r>
          </w:p>
          <w:p w14:paraId="18C96052" w14:textId="734C769C" w:rsidR="00A04493" w:rsidRPr="00EF22EB" w:rsidRDefault="00F92E36" w:rsidP="00877DF3">
            <w:pPr>
              <w:pStyle w:val="TableParagraph"/>
              <w:spacing w:before="67"/>
              <w:ind w:left="0" w:right="554"/>
              <w:jc w:val="left"/>
              <w:rPr>
                <w:b/>
                <w:sz w:val="14"/>
              </w:rPr>
            </w:pPr>
            <w:r w:rsidRPr="00EF22EB">
              <w:rPr>
                <w:b/>
                <w:sz w:val="14"/>
              </w:rPr>
              <w:t xml:space="preserve">        </w:t>
            </w:r>
            <w:r w:rsidR="00EF22EB" w:rsidRPr="00EF22EB">
              <w:rPr>
                <w:b/>
                <w:sz w:val="14"/>
              </w:rPr>
              <w:t xml:space="preserve">                                                    </w:t>
            </w:r>
            <w:r w:rsidRPr="00EF22EB">
              <w:rPr>
                <w:b/>
                <w:sz w:val="14"/>
              </w:rPr>
              <w:t xml:space="preserve"> </w:t>
            </w:r>
            <w:r w:rsidR="00F7012C">
              <w:rPr>
                <w:b/>
                <w:sz w:val="14"/>
              </w:rPr>
              <w:t>Office DEA</w:t>
            </w:r>
          </w:p>
        </w:tc>
        <w:tc>
          <w:tcPr>
            <w:tcW w:w="2190" w:type="dxa"/>
          </w:tcPr>
          <w:p w14:paraId="0080E07E" w14:textId="4AC6A6D0" w:rsidR="00A04493" w:rsidRDefault="00FC0105">
            <w:pPr>
              <w:pStyle w:val="TableParagraph"/>
              <w:spacing w:before="67"/>
              <w:rPr>
                <w:b/>
                <w:sz w:val="14"/>
              </w:rPr>
            </w:pPr>
            <w:r w:rsidRPr="002D2673">
              <w:rPr>
                <w:b/>
                <w:sz w:val="14"/>
              </w:rPr>
              <w:t>FIESTA KEY</w:t>
            </w:r>
          </w:p>
        </w:tc>
      </w:tr>
      <w:tr w:rsidR="00B72286" w14:paraId="646A3129" w14:textId="77777777" w:rsidTr="003C4750">
        <w:trPr>
          <w:trHeight w:hRule="exact" w:val="320"/>
        </w:trPr>
        <w:tc>
          <w:tcPr>
            <w:tcW w:w="2510" w:type="dxa"/>
          </w:tcPr>
          <w:p w14:paraId="78A9FA73" w14:textId="7739E173" w:rsidR="00B72286" w:rsidRDefault="00A26A55" w:rsidP="004B7162">
            <w:pPr>
              <w:pStyle w:val="TableParagraph"/>
              <w:spacing w:before="67"/>
              <w:ind w:left="0" w:right="634"/>
              <w:rPr>
                <w:b/>
                <w:sz w:val="14"/>
              </w:rPr>
            </w:pPr>
            <w:r>
              <w:rPr>
                <w:b/>
                <w:sz w:val="14"/>
              </w:rPr>
              <w:t xml:space="preserve">       </w:t>
            </w:r>
            <w:r w:rsidR="007C6A18">
              <w:rPr>
                <w:b/>
                <w:sz w:val="14"/>
              </w:rPr>
              <w:t>12:</w:t>
            </w:r>
            <w:r w:rsidR="00315E64">
              <w:rPr>
                <w:b/>
                <w:sz w:val="14"/>
              </w:rPr>
              <w:t>10-</w:t>
            </w:r>
            <w:r w:rsidR="00A94781">
              <w:rPr>
                <w:b/>
                <w:sz w:val="14"/>
              </w:rPr>
              <w:t>3</w:t>
            </w:r>
            <w:r>
              <w:rPr>
                <w:b/>
                <w:sz w:val="14"/>
              </w:rPr>
              <w:t>:00pm</w:t>
            </w:r>
          </w:p>
        </w:tc>
        <w:tc>
          <w:tcPr>
            <w:tcW w:w="6160" w:type="dxa"/>
          </w:tcPr>
          <w:p w14:paraId="2BFA0E6E" w14:textId="3301644E" w:rsidR="00B72286" w:rsidRDefault="00146540" w:rsidP="00315E64">
            <w:pPr>
              <w:pStyle w:val="TableParagraph"/>
              <w:spacing w:before="67"/>
              <w:ind w:left="0" w:right="554"/>
              <w:rPr>
                <w:b/>
                <w:sz w:val="14"/>
              </w:rPr>
            </w:pPr>
            <w:r>
              <w:rPr>
                <w:b/>
                <w:sz w:val="14"/>
              </w:rPr>
              <w:t xml:space="preserve">      </w:t>
            </w:r>
            <w:r w:rsidR="007F4982">
              <w:rPr>
                <w:b/>
                <w:sz w:val="14"/>
              </w:rPr>
              <w:t xml:space="preserve"> </w:t>
            </w:r>
            <w:r w:rsidR="00D71E93">
              <w:rPr>
                <w:b/>
                <w:sz w:val="14"/>
              </w:rPr>
              <w:t xml:space="preserve">    </w:t>
            </w:r>
            <w:r w:rsidR="00110170">
              <w:rPr>
                <w:b/>
                <w:sz w:val="14"/>
              </w:rPr>
              <w:t>Team Development</w:t>
            </w:r>
          </w:p>
        </w:tc>
        <w:tc>
          <w:tcPr>
            <w:tcW w:w="2190" w:type="dxa"/>
          </w:tcPr>
          <w:p w14:paraId="33086728" w14:textId="3280FFED" w:rsidR="00B72286" w:rsidRDefault="00C764F1">
            <w:pPr>
              <w:pStyle w:val="TableParagraph"/>
              <w:spacing w:before="67"/>
              <w:rPr>
                <w:b/>
                <w:sz w:val="14"/>
              </w:rPr>
            </w:pPr>
            <w:r>
              <w:rPr>
                <w:b/>
                <w:sz w:val="14"/>
              </w:rPr>
              <w:t>Pool</w:t>
            </w:r>
          </w:p>
        </w:tc>
      </w:tr>
      <w:tr w:rsidR="00FC0105" w14:paraId="38CDCD8B" w14:textId="77777777" w:rsidTr="003C4750">
        <w:trPr>
          <w:trHeight w:hRule="exact" w:val="320"/>
        </w:trPr>
        <w:tc>
          <w:tcPr>
            <w:tcW w:w="2510" w:type="dxa"/>
          </w:tcPr>
          <w:p w14:paraId="57800021" w14:textId="171CA43C" w:rsidR="00FC0105" w:rsidRDefault="00315E64" w:rsidP="00FC0105">
            <w:pPr>
              <w:pStyle w:val="TableParagraph"/>
              <w:spacing w:before="67"/>
              <w:ind w:left="0" w:right="634"/>
              <w:rPr>
                <w:b/>
                <w:sz w:val="14"/>
              </w:rPr>
            </w:pPr>
            <w:r>
              <w:rPr>
                <w:b/>
                <w:sz w:val="14"/>
              </w:rPr>
              <w:t xml:space="preserve">    </w:t>
            </w:r>
            <w:r w:rsidR="00146540">
              <w:rPr>
                <w:b/>
                <w:sz w:val="14"/>
              </w:rPr>
              <w:t>3:00-4:00 pm</w:t>
            </w:r>
          </w:p>
        </w:tc>
        <w:tc>
          <w:tcPr>
            <w:tcW w:w="6160" w:type="dxa"/>
          </w:tcPr>
          <w:p w14:paraId="6491C6E1" w14:textId="374C1AC5" w:rsidR="00FC0105" w:rsidRDefault="00A23717" w:rsidP="00C17BC3">
            <w:pPr>
              <w:pStyle w:val="TableParagraph"/>
              <w:spacing w:before="67"/>
              <w:ind w:left="0" w:right="554"/>
              <w:rPr>
                <w:b/>
                <w:sz w:val="14"/>
              </w:rPr>
            </w:pPr>
            <w:r>
              <w:rPr>
                <w:b/>
                <w:sz w:val="14"/>
              </w:rPr>
              <w:t xml:space="preserve">            </w:t>
            </w:r>
            <w:r w:rsidR="00146540">
              <w:rPr>
                <w:b/>
                <w:sz w:val="14"/>
              </w:rPr>
              <w:t>PALs Helping PALs</w:t>
            </w:r>
            <w:r>
              <w:rPr>
                <w:b/>
                <w:sz w:val="14"/>
              </w:rPr>
              <w:t xml:space="preserve">   </w:t>
            </w:r>
          </w:p>
        </w:tc>
        <w:tc>
          <w:tcPr>
            <w:tcW w:w="2190" w:type="dxa"/>
          </w:tcPr>
          <w:p w14:paraId="47879E39" w14:textId="6AAB78C2" w:rsidR="00FC0105" w:rsidRDefault="00C764F1" w:rsidP="00FC0105">
            <w:pPr>
              <w:pStyle w:val="TableParagraph"/>
              <w:spacing w:before="67"/>
              <w:rPr>
                <w:b/>
                <w:sz w:val="14"/>
              </w:rPr>
            </w:pPr>
            <w:r>
              <w:rPr>
                <w:b/>
                <w:sz w:val="14"/>
              </w:rPr>
              <w:t>Meet with other PALs</w:t>
            </w:r>
          </w:p>
        </w:tc>
      </w:tr>
      <w:tr w:rsidR="00FC0105" w14:paraId="6CA522B3" w14:textId="77777777" w:rsidTr="003C4750">
        <w:trPr>
          <w:trHeight w:hRule="exact" w:val="320"/>
        </w:trPr>
        <w:tc>
          <w:tcPr>
            <w:tcW w:w="2510" w:type="dxa"/>
          </w:tcPr>
          <w:p w14:paraId="783B7037" w14:textId="251428B5" w:rsidR="00FC0105" w:rsidRDefault="00D71E93" w:rsidP="00FC0105">
            <w:pPr>
              <w:pStyle w:val="TableParagraph"/>
              <w:spacing w:before="67"/>
              <w:ind w:left="0" w:right="634"/>
              <w:rPr>
                <w:b/>
                <w:sz w:val="14"/>
              </w:rPr>
            </w:pPr>
            <w:r>
              <w:rPr>
                <w:b/>
                <w:sz w:val="14"/>
              </w:rPr>
              <w:t>5:00pm</w:t>
            </w:r>
          </w:p>
        </w:tc>
        <w:tc>
          <w:tcPr>
            <w:tcW w:w="6160" w:type="dxa"/>
          </w:tcPr>
          <w:p w14:paraId="1B4CDDB3" w14:textId="783955B8" w:rsidR="00FC0105" w:rsidRDefault="00D71E93" w:rsidP="00FC0105">
            <w:pPr>
              <w:pStyle w:val="TableParagraph"/>
              <w:spacing w:before="67"/>
              <w:ind w:left="0" w:right="554"/>
              <w:rPr>
                <w:b/>
                <w:sz w:val="14"/>
              </w:rPr>
            </w:pPr>
            <w:r>
              <w:rPr>
                <w:b/>
                <w:sz w:val="14"/>
              </w:rPr>
              <w:t xml:space="preserve">        Dinner your own!</w:t>
            </w:r>
          </w:p>
        </w:tc>
        <w:tc>
          <w:tcPr>
            <w:tcW w:w="2190" w:type="dxa"/>
          </w:tcPr>
          <w:p w14:paraId="6EE1EF45" w14:textId="06AD9CC0" w:rsidR="00FC0105" w:rsidRDefault="00FC0105" w:rsidP="00FC0105">
            <w:pPr>
              <w:pStyle w:val="TableParagraph"/>
              <w:spacing w:before="67"/>
              <w:rPr>
                <w:b/>
                <w:sz w:val="14"/>
              </w:rPr>
            </w:pPr>
          </w:p>
        </w:tc>
      </w:tr>
    </w:tbl>
    <w:p w14:paraId="009D1D58" w14:textId="77777777" w:rsidR="00A04493" w:rsidRDefault="00A04493">
      <w:pPr>
        <w:pStyle w:val="BodyText"/>
        <w:spacing w:before="7"/>
        <w:rPr>
          <w:rFonts w:ascii="Times New Roman"/>
          <w:b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6160"/>
        <w:gridCol w:w="2190"/>
      </w:tblGrid>
      <w:tr w:rsidR="00AE14DE" w14:paraId="7D465824" w14:textId="77777777" w:rsidTr="00526714">
        <w:trPr>
          <w:trHeight w:hRule="exact" w:val="270"/>
        </w:trPr>
        <w:tc>
          <w:tcPr>
            <w:tcW w:w="10860" w:type="dxa"/>
            <w:gridSpan w:val="3"/>
            <w:shd w:val="clear" w:color="auto" w:fill="538CD4"/>
          </w:tcPr>
          <w:p w14:paraId="7D889EF0" w14:textId="79A01F96" w:rsidR="00AE14DE" w:rsidRPr="00420A34" w:rsidRDefault="005F247D" w:rsidP="005F247D">
            <w:pPr>
              <w:pStyle w:val="TableParagraph"/>
              <w:spacing w:before="7"/>
              <w:ind w:left="0" w:right="4999"/>
              <w:jc w:val="right"/>
              <w:rPr>
                <w:b/>
                <w:sz w:val="18"/>
                <w:szCs w:val="18"/>
              </w:rPr>
            </w:pPr>
            <w:r>
              <w:rPr>
                <w:b/>
                <w:color w:val="FFFFFF"/>
                <w:sz w:val="18"/>
                <w:szCs w:val="18"/>
              </w:rPr>
              <w:t xml:space="preserve">                       Wednesday</w:t>
            </w:r>
            <w:r w:rsidR="00AE14DE">
              <w:rPr>
                <w:b/>
                <w:color w:val="FFFFFF"/>
                <w:sz w:val="18"/>
                <w:szCs w:val="18"/>
              </w:rPr>
              <w:t xml:space="preserve"> December</w:t>
            </w:r>
            <w:r>
              <w:rPr>
                <w:b/>
                <w:color w:val="FFFFFF"/>
                <w:sz w:val="18"/>
                <w:szCs w:val="18"/>
              </w:rPr>
              <w:t xml:space="preserve"> 4</w:t>
            </w:r>
            <w:r w:rsidRPr="005F247D">
              <w:rPr>
                <w:b/>
                <w:color w:val="FFFFFF"/>
                <w:sz w:val="18"/>
                <w:szCs w:val="18"/>
                <w:vertAlign w:val="superscript"/>
              </w:rPr>
              <w:t>th</w:t>
            </w:r>
            <w:r>
              <w:rPr>
                <w:b/>
                <w:color w:val="FFFFFF"/>
                <w:sz w:val="18"/>
                <w:szCs w:val="18"/>
              </w:rPr>
              <w:t xml:space="preserve"> 2024</w:t>
            </w:r>
          </w:p>
        </w:tc>
      </w:tr>
      <w:tr w:rsidR="00AE14DE" w14:paraId="16719F9B" w14:textId="77777777" w:rsidTr="00526714">
        <w:trPr>
          <w:trHeight w:hRule="exact" w:val="370"/>
        </w:trPr>
        <w:tc>
          <w:tcPr>
            <w:tcW w:w="2510" w:type="dxa"/>
          </w:tcPr>
          <w:p w14:paraId="0EB06022" w14:textId="4046BE06" w:rsidR="00AE14DE" w:rsidRDefault="00AE14DE" w:rsidP="00FE70EF">
            <w:pPr>
              <w:pStyle w:val="TableParagraph"/>
              <w:spacing w:before="67"/>
              <w:ind w:left="0" w:right="673"/>
              <w:rPr>
                <w:b/>
                <w:sz w:val="14"/>
              </w:rPr>
            </w:pPr>
            <w:r>
              <w:rPr>
                <w:b/>
                <w:sz w:val="14"/>
              </w:rPr>
              <w:t xml:space="preserve">               </w:t>
            </w:r>
            <w:r w:rsidR="00315E64">
              <w:rPr>
                <w:b/>
                <w:sz w:val="14"/>
              </w:rPr>
              <w:t>9</w:t>
            </w:r>
            <w:r>
              <w:rPr>
                <w:b/>
                <w:sz w:val="14"/>
              </w:rPr>
              <w:t>:00</w:t>
            </w:r>
            <w:r w:rsidR="00255BE1">
              <w:rPr>
                <w:b/>
                <w:sz w:val="14"/>
              </w:rPr>
              <w:t>a</w:t>
            </w:r>
            <w:r>
              <w:rPr>
                <w:b/>
                <w:sz w:val="14"/>
              </w:rPr>
              <w:t>m</w:t>
            </w:r>
            <w:r w:rsidR="00F2608C">
              <w:rPr>
                <w:b/>
                <w:sz w:val="14"/>
              </w:rPr>
              <w:t>-10:00am</w:t>
            </w:r>
          </w:p>
        </w:tc>
        <w:tc>
          <w:tcPr>
            <w:tcW w:w="6160" w:type="dxa"/>
          </w:tcPr>
          <w:p w14:paraId="1F649FFE" w14:textId="77777777" w:rsidR="00AE14DE" w:rsidRDefault="00AE14DE" w:rsidP="00FE70EF">
            <w:pPr>
              <w:pStyle w:val="TableParagraph"/>
              <w:spacing w:before="67"/>
              <w:ind w:left="598" w:right="554"/>
              <w:rPr>
                <w:b/>
                <w:sz w:val="14"/>
              </w:rPr>
            </w:pPr>
            <w:r>
              <w:rPr>
                <w:b/>
                <w:sz w:val="14"/>
              </w:rPr>
              <w:t>Breakfast</w:t>
            </w:r>
          </w:p>
        </w:tc>
        <w:tc>
          <w:tcPr>
            <w:tcW w:w="2190" w:type="dxa"/>
          </w:tcPr>
          <w:p w14:paraId="725A8A1E" w14:textId="77777777" w:rsidR="00AE14DE" w:rsidRDefault="00AE14DE" w:rsidP="00FE70EF">
            <w:pPr>
              <w:pStyle w:val="TableParagraph"/>
              <w:spacing w:before="67"/>
              <w:rPr>
                <w:b/>
                <w:sz w:val="14"/>
              </w:rPr>
            </w:pPr>
            <w:r>
              <w:rPr>
                <w:b/>
                <w:sz w:val="14"/>
              </w:rPr>
              <w:t>KEY LARGO FOYER</w:t>
            </w:r>
          </w:p>
        </w:tc>
      </w:tr>
      <w:tr w:rsidR="00AE14DE" w14:paraId="49E5C7D2" w14:textId="77777777" w:rsidTr="00526714">
        <w:trPr>
          <w:trHeight w:hRule="exact" w:val="320"/>
        </w:trPr>
        <w:tc>
          <w:tcPr>
            <w:tcW w:w="2510" w:type="dxa"/>
          </w:tcPr>
          <w:p w14:paraId="2004B6C8" w14:textId="71A8300C" w:rsidR="00AE14DE" w:rsidRDefault="00AE14DE" w:rsidP="00FE70EF">
            <w:pPr>
              <w:pStyle w:val="TableParagraph"/>
              <w:spacing w:before="67"/>
              <w:ind w:left="0" w:right="673"/>
              <w:jc w:val="right"/>
              <w:rPr>
                <w:b/>
                <w:sz w:val="14"/>
              </w:rPr>
            </w:pPr>
            <w:r>
              <w:rPr>
                <w:b/>
                <w:sz w:val="14"/>
              </w:rPr>
              <w:t xml:space="preserve"> 10:00am</w:t>
            </w:r>
            <w:r w:rsidR="00255BE1">
              <w:rPr>
                <w:b/>
                <w:sz w:val="14"/>
              </w:rPr>
              <w:t>-11:00am</w:t>
            </w:r>
          </w:p>
        </w:tc>
        <w:tc>
          <w:tcPr>
            <w:tcW w:w="6160" w:type="dxa"/>
          </w:tcPr>
          <w:p w14:paraId="6FE4D658" w14:textId="6BA742D8" w:rsidR="00AE14DE" w:rsidRDefault="00255BE1" w:rsidP="00FE70EF">
            <w:pPr>
              <w:pStyle w:val="TableParagraph"/>
              <w:spacing w:before="67"/>
              <w:ind w:left="606" w:right="551"/>
              <w:rPr>
                <w:b/>
                <w:sz w:val="14"/>
              </w:rPr>
            </w:pPr>
            <w:r>
              <w:rPr>
                <w:b/>
                <w:sz w:val="14"/>
              </w:rPr>
              <w:t>PALs of South Florida Board Meeting</w:t>
            </w:r>
            <w:r w:rsidR="00867580">
              <w:rPr>
                <w:b/>
                <w:sz w:val="14"/>
              </w:rPr>
              <w:t xml:space="preserve"> </w:t>
            </w:r>
          </w:p>
        </w:tc>
        <w:tc>
          <w:tcPr>
            <w:tcW w:w="2190" w:type="dxa"/>
          </w:tcPr>
          <w:p w14:paraId="38FFD6F2" w14:textId="2EE77DA5" w:rsidR="00AE14DE" w:rsidRDefault="00EA70A9" w:rsidP="00FE70EF">
            <w:pPr>
              <w:pStyle w:val="TableParagraph"/>
              <w:spacing w:before="67"/>
              <w:rPr>
                <w:b/>
                <w:sz w:val="14"/>
              </w:rPr>
            </w:pPr>
            <w:r>
              <w:rPr>
                <w:b/>
                <w:sz w:val="14"/>
              </w:rPr>
              <w:t>FIESTA KEY</w:t>
            </w:r>
          </w:p>
        </w:tc>
      </w:tr>
      <w:tr w:rsidR="00AE14DE" w14:paraId="7DE7961C" w14:textId="77777777" w:rsidTr="00526714">
        <w:trPr>
          <w:trHeight w:hRule="exact" w:val="320"/>
        </w:trPr>
        <w:tc>
          <w:tcPr>
            <w:tcW w:w="2510" w:type="dxa"/>
          </w:tcPr>
          <w:p w14:paraId="0F2FAF30" w14:textId="2C5B5C2E" w:rsidR="00AE14DE" w:rsidRDefault="000849F6" w:rsidP="000849F6">
            <w:pPr>
              <w:pStyle w:val="TableParagraph"/>
              <w:spacing w:before="67"/>
              <w:ind w:left="0" w:right="673"/>
              <w:jc w:val="left"/>
              <w:rPr>
                <w:b/>
                <w:sz w:val="14"/>
              </w:rPr>
            </w:pPr>
            <w:r>
              <w:rPr>
                <w:b/>
                <w:sz w:val="14"/>
              </w:rPr>
              <w:t xml:space="preserve">                       </w:t>
            </w:r>
            <w:r w:rsidR="00255BE1">
              <w:rPr>
                <w:b/>
                <w:sz w:val="14"/>
              </w:rPr>
              <w:t>11:30am</w:t>
            </w:r>
          </w:p>
        </w:tc>
        <w:tc>
          <w:tcPr>
            <w:tcW w:w="6160" w:type="dxa"/>
          </w:tcPr>
          <w:p w14:paraId="33608D7E" w14:textId="74298FAC" w:rsidR="00AE14DE" w:rsidRDefault="00255BE1" w:rsidP="00FE70EF">
            <w:pPr>
              <w:pStyle w:val="TableParagraph"/>
              <w:spacing w:before="67"/>
              <w:ind w:left="606" w:right="554"/>
              <w:rPr>
                <w:b/>
                <w:sz w:val="14"/>
              </w:rPr>
            </w:pPr>
            <w:r>
              <w:rPr>
                <w:b/>
                <w:sz w:val="14"/>
              </w:rPr>
              <w:t>Check out!</w:t>
            </w:r>
          </w:p>
        </w:tc>
        <w:tc>
          <w:tcPr>
            <w:tcW w:w="2190" w:type="dxa"/>
          </w:tcPr>
          <w:p w14:paraId="1A20F870" w14:textId="13638CFC" w:rsidR="00AE14DE" w:rsidRDefault="00AE14DE" w:rsidP="00FE70EF">
            <w:pPr>
              <w:pStyle w:val="TableParagraph"/>
              <w:spacing w:before="67"/>
              <w:rPr>
                <w:b/>
                <w:sz w:val="14"/>
              </w:rPr>
            </w:pPr>
          </w:p>
        </w:tc>
      </w:tr>
      <w:tr w:rsidR="00AE14DE" w14:paraId="4D970A95" w14:textId="77777777" w:rsidTr="00526714">
        <w:trPr>
          <w:trHeight w:hRule="exact" w:val="320"/>
        </w:trPr>
        <w:tc>
          <w:tcPr>
            <w:tcW w:w="2510" w:type="dxa"/>
          </w:tcPr>
          <w:p w14:paraId="38769D91" w14:textId="6D2460A8" w:rsidR="00AE14DE" w:rsidRDefault="00AE14DE" w:rsidP="00FE70EF">
            <w:pPr>
              <w:pStyle w:val="TableParagraph"/>
              <w:spacing w:before="67"/>
              <w:ind w:left="0" w:right="634"/>
              <w:rPr>
                <w:b/>
                <w:sz w:val="14"/>
              </w:rPr>
            </w:pPr>
            <w:r>
              <w:rPr>
                <w:b/>
                <w:sz w:val="14"/>
              </w:rPr>
              <w:t xml:space="preserve">        </w:t>
            </w:r>
          </w:p>
        </w:tc>
        <w:tc>
          <w:tcPr>
            <w:tcW w:w="6160" w:type="dxa"/>
          </w:tcPr>
          <w:p w14:paraId="3987A502" w14:textId="708B48AB" w:rsidR="00AE14DE" w:rsidRDefault="00AE14DE" w:rsidP="00FE70EF">
            <w:pPr>
              <w:pStyle w:val="TableParagraph"/>
              <w:spacing w:before="67"/>
              <w:ind w:left="601" w:right="554"/>
              <w:rPr>
                <w:b/>
                <w:sz w:val="14"/>
              </w:rPr>
            </w:pPr>
          </w:p>
        </w:tc>
        <w:tc>
          <w:tcPr>
            <w:tcW w:w="2190" w:type="dxa"/>
          </w:tcPr>
          <w:p w14:paraId="23D215B2" w14:textId="77777777" w:rsidR="00AE14DE" w:rsidRDefault="00AE14DE" w:rsidP="00FE70EF">
            <w:pPr>
              <w:pStyle w:val="TableParagraph"/>
              <w:spacing w:before="67"/>
              <w:rPr>
                <w:b/>
                <w:sz w:val="14"/>
              </w:rPr>
            </w:pPr>
          </w:p>
        </w:tc>
      </w:tr>
    </w:tbl>
    <w:p w14:paraId="202C018B" w14:textId="77777777" w:rsidR="00A04493" w:rsidRDefault="00A04493">
      <w:pPr>
        <w:pStyle w:val="BodyText"/>
        <w:spacing w:before="9"/>
        <w:rPr>
          <w:rFonts w:ascii="Times New Roman"/>
          <w:b w:val="0"/>
          <w:sz w:val="21"/>
        </w:rPr>
      </w:pPr>
    </w:p>
    <w:p w14:paraId="5343F84D" w14:textId="32280476" w:rsidR="00A04493" w:rsidRDefault="00607717" w:rsidP="000F18F2">
      <w:pPr>
        <w:pStyle w:val="BodyText"/>
        <w:spacing w:before="95"/>
        <w:ind w:left="3244"/>
        <w:rPr>
          <w:color w:val="CC0000"/>
        </w:rPr>
      </w:pPr>
      <w:r>
        <w:rPr>
          <w:color w:val="CC0000"/>
        </w:rPr>
        <w:t xml:space="preserve">          </w:t>
      </w:r>
      <w:r w:rsidR="000F596D">
        <w:rPr>
          <w:color w:val="CC0000"/>
        </w:rPr>
        <w:t>**Schedule is subject to change at any time, wit</w:t>
      </w:r>
      <w:r w:rsidR="000F18F2">
        <w:rPr>
          <w:color w:val="CC0000"/>
        </w:rPr>
        <w:t>h</w:t>
      </w:r>
      <w:r w:rsidR="000F596D">
        <w:rPr>
          <w:color w:val="CC0000"/>
        </w:rPr>
        <w:t>out notice**</w:t>
      </w:r>
    </w:p>
    <w:p w14:paraId="4ED98053" w14:textId="77777777" w:rsidR="00C764F1" w:rsidRDefault="00C764F1" w:rsidP="000F18F2">
      <w:pPr>
        <w:pStyle w:val="BodyText"/>
        <w:spacing w:before="95"/>
        <w:ind w:left="3244"/>
        <w:rPr>
          <w:color w:val="CC0000"/>
        </w:rPr>
      </w:pPr>
    </w:p>
    <w:p w14:paraId="2FE86DAC" w14:textId="77777777" w:rsidR="00C764F1" w:rsidRDefault="00C764F1" w:rsidP="000F18F2">
      <w:pPr>
        <w:pStyle w:val="BodyText"/>
        <w:spacing w:before="95"/>
        <w:ind w:left="3244"/>
        <w:rPr>
          <w:color w:val="CC0000"/>
        </w:rPr>
      </w:pPr>
    </w:p>
    <w:p w14:paraId="3A655305" w14:textId="77777777" w:rsidR="00C764F1" w:rsidRDefault="00C764F1" w:rsidP="000F18F2">
      <w:pPr>
        <w:pStyle w:val="BodyText"/>
        <w:spacing w:before="95"/>
        <w:ind w:left="3244"/>
        <w:rPr>
          <w:color w:val="CC0000"/>
        </w:rPr>
      </w:pPr>
    </w:p>
    <w:p w14:paraId="0537FD06" w14:textId="77777777" w:rsidR="00C764F1" w:rsidRDefault="00C764F1" w:rsidP="000F18F2">
      <w:pPr>
        <w:pStyle w:val="BodyText"/>
        <w:spacing w:before="95"/>
        <w:ind w:left="3244"/>
        <w:rPr>
          <w:color w:val="CC0000"/>
        </w:rPr>
      </w:pPr>
    </w:p>
    <w:p w14:paraId="27E3FDAD" w14:textId="77777777" w:rsidR="00C764F1" w:rsidRDefault="00C764F1" w:rsidP="000F18F2">
      <w:pPr>
        <w:pStyle w:val="BodyText"/>
        <w:spacing w:before="95"/>
        <w:ind w:left="3244"/>
        <w:rPr>
          <w:color w:val="CC0000"/>
        </w:rPr>
      </w:pPr>
    </w:p>
    <w:p w14:paraId="1DC28343" w14:textId="77777777" w:rsidR="00C764F1" w:rsidRDefault="00C764F1" w:rsidP="000F18F2">
      <w:pPr>
        <w:pStyle w:val="BodyText"/>
        <w:spacing w:before="95"/>
        <w:ind w:left="3244"/>
        <w:rPr>
          <w:color w:val="CC0000"/>
        </w:rPr>
      </w:pPr>
    </w:p>
    <w:p w14:paraId="0A81C9DB" w14:textId="77777777" w:rsidR="00C764F1" w:rsidRDefault="00C764F1" w:rsidP="000F18F2">
      <w:pPr>
        <w:pStyle w:val="BodyText"/>
        <w:spacing w:before="95"/>
        <w:ind w:left="3244"/>
        <w:rPr>
          <w:color w:val="CC0000"/>
        </w:rPr>
      </w:pPr>
    </w:p>
    <w:p w14:paraId="463F3A52" w14:textId="77777777" w:rsidR="00C764F1" w:rsidRDefault="00C764F1" w:rsidP="000F18F2">
      <w:pPr>
        <w:pStyle w:val="BodyText"/>
        <w:spacing w:before="95"/>
        <w:ind w:left="3244"/>
        <w:rPr>
          <w:color w:val="CC0000"/>
        </w:rPr>
      </w:pPr>
    </w:p>
    <w:p w14:paraId="472C12F9" w14:textId="77777777" w:rsidR="00C764F1" w:rsidRDefault="00C764F1" w:rsidP="000F18F2">
      <w:pPr>
        <w:pStyle w:val="BodyText"/>
        <w:spacing w:before="95"/>
        <w:ind w:left="3244"/>
        <w:rPr>
          <w:color w:val="CC0000"/>
        </w:rPr>
      </w:pPr>
    </w:p>
    <w:p w14:paraId="49D314DE" w14:textId="77777777" w:rsidR="00C764F1" w:rsidRDefault="00C764F1" w:rsidP="000F18F2">
      <w:pPr>
        <w:pStyle w:val="BodyText"/>
        <w:spacing w:before="95"/>
        <w:ind w:left="3244"/>
        <w:rPr>
          <w:color w:val="CC0000"/>
        </w:rPr>
      </w:pPr>
    </w:p>
    <w:p w14:paraId="0BB393F9" w14:textId="77777777" w:rsidR="00C764F1" w:rsidRDefault="00C764F1" w:rsidP="000F18F2">
      <w:pPr>
        <w:pStyle w:val="BodyText"/>
        <w:spacing w:before="95"/>
        <w:ind w:left="3244"/>
        <w:rPr>
          <w:color w:val="CC0000"/>
        </w:rPr>
      </w:pPr>
    </w:p>
    <w:p w14:paraId="5919A715" w14:textId="77777777" w:rsidR="00C764F1" w:rsidRDefault="00C764F1" w:rsidP="000F18F2">
      <w:pPr>
        <w:pStyle w:val="BodyText"/>
        <w:spacing w:before="95"/>
        <w:ind w:left="3244"/>
        <w:rPr>
          <w:color w:val="CC0000"/>
        </w:rPr>
      </w:pPr>
    </w:p>
    <w:p w14:paraId="4F00DD37" w14:textId="19BC4386" w:rsidR="00C764F1" w:rsidRDefault="00634B84" w:rsidP="000F18F2">
      <w:pPr>
        <w:pStyle w:val="BodyText"/>
        <w:spacing w:before="95"/>
        <w:ind w:left="3244"/>
        <w:rPr>
          <w:sz w:val="36"/>
          <w:szCs w:val="36"/>
        </w:rPr>
      </w:pPr>
      <w:r w:rsidRPr="00634B84">
        <w:rPr>
          <w:sz w:val="36"/>
          <w:szCs w:val="36"/>
        </w:rPr>
        <w:t>2024 PALs of South Florida Presenters</w:t>
      </w:r>
    </w:p>
    <w:p w14:paraId="5625D3ED" w14:textId="77777777" w:rsidR="00634B84" w:rsidRDefault="00634B84" w:rsidP="000F18F2">
      <w:pPr>
        <w:pStyle w:val="BodyText"/>
        <w:spacing w:before="95"/>
        <w:ind w:left="3244"/>
        <w:rPr>
          <w:sz w:val="36"/>
          <w:szCs w:val="36"/>
        </w:rPr>
      </w:pPr>
    </w:p>
    <w:p w14:paraId="3DF7152D" w14:textId="32F172A4" w:rsidR="008E22D9" w:rsidRDefault="008E22D9" w:rsidP="00F42FA7">
      <w:pPr>
        <w:shd w:val="clear" w:color="auto" w:fill="FFFFFF"/>
        <w:rPr>
          <w:sz w:val="36"/>
          <w:szCs w:val="36"/>
        </w:rPr>
      </w:pPr>
      <w:r>
        <w:rPr>
          <w:sz w:val="36"/>
          <w:szCs w:val="36"/>
        </w:rPr>
        <w:t>Evidence based St</w:t>
      </w:r>
      <w:r w:rsidR="00D750EC">
        <w:rPr>
          <w:sz w:val="36"/>
          <w:szCs w:val="36"/>
        </w:rPr>
        <w:t>rategies to connect with youth by Noel Castillo</w:t>
      </w:r>
    </w:p>
    <w:p w14:paraId="5BDB346A" w14:textId="4A64F8D0" w:rsidR="005D598C" w:rsidRDefault="005D598C" w:rsidP="00F42FA7">
      <w:pPr>
        <w:shd w:val="clear" w:color="auto" w:fill="FFFFFF"/>
      </w:pPr>
      <w:r>
        <w:rPr>
          <w:color w:val="222222"/>
          <w:shd w:val="clear" w:color="auto" w:fill="FFFFFF"/>
        </w:rPr>
        <w:t>elaborate on the generational differences and strategies used successfully to connect with millennials and Generation Z. Noel</w:t>
      </w:r>
      <w:r w:rsidR="00A92366">
        <w:rPr>
          <w:color w:val="222222"/>
          <w:shd w:val="clear" w:color="auto" w:fill="FFFFFF"/>
        </w:rPr>
        <w:t xml:space="preserve"> is a Police Officer </w:t>
      </w:r>
      <w:r w:rsidR="00A92366" w:rsidRPr="00A92366">
        <w:t>with the Miami Beach</w:t>
      </w:r>
      <w:r w:rsidR="004154CC">
        <w:t xml:space="preserve"> Police Department</w:t>
      </w:r>
      <w:r w:rsidR="00A92366" w:rsidRPr="00A92366">
        <w:t xml:space="preserve"> </w:t>
      </w:r>
      <w:r w:rsidR="00A92366">
        <w:t>T</w:t>
      </w:r>
      <w:r w:rsidR="00A92366" w:rsidRPr="00A92366">
        <w:t>raining Unit</w:t>
      </w:r>
      <w:r w:rsidR="00A92366">
        <w:t>.</w:t>
      </w:r>
    </w:p>
    <w:p w14:paraId="7D3CE0D9" w14:textId="77777777" w:rsidR="004154CC" w:rsidRDefault="004154CC" w:rsidP="00F42FA7">
      <w:pPr>
        <w:shd w:val="clear" w:color="auto" w:fill="FFFFFF"/>
        <w:rPr>
          <w:sz w:val="36"/>
          <w:szCs w:val="36"/>
        </w:rPr>
      </w:pPr>
    </w:p>
    <w:p w14:paraId="31B6503B" w14:textId="70EAE997" w:rsidR="00F42FA7" w:rsidRPr="00F42FA7" w:rsidRDefault="00F42FA7" w:rsidP="00F42FA7">
      <w:pPr>
        <w:shd w:val="clear" w:color="auto" w:fill="FFFFFF"/>
        <w:rPr>
          <w:rFonts w:eastAsia="Times New Roman"/>
          <w:color w:val="222222"/>
          <w:sz w:val="24"/>
          <w:szCs w:val="24"/>
        </w:rPr>
      </w:pPr>
      <w:r>
        <w:rPr>
          <w:sz w:val="36"/>
          <w:szCs w:val="36"/>
        </w:rPr>
        <w:t xml:space="preserve">Insurance for your PAL by </w:t>
      </w:r>
      <w:r w:rsidR="00FF2DAF">
        <w:rPr>
          <w:sz w:val="36"/>
          <w:szCs w:val="36"/>
        </w:rPr>
        <w:t>Cindy Hart</w:t>
      </w:r>
      <w:r w:rsidR="0009401F">
        <w:rPr>
          <w:sz w:val="36"/>
          <w:szCs w:val="36"/>
        </w:rPr>
        <w:t>s</w:t>
      </w:r>
      <w:r w:rsidR="00FF2DAF">
        <w:rPr>
          <w:sz w:val="36"/>
          <w:szCs w:val="36"/>
        </w:rPr>
        <w:t>burg-</w:t>
      </w:r>
      <w:r>
        <w:rPr>
          <w:sz w:val="36"/>
          <w:szCs w:val="36"/>
        </w:rPr>
        <w:t xml:space="preserve"> </w:t>
      </w:r>
      <w:r w:rsidRPr="00F42FA7">
        <w:rPr>
          <w:rFonts w:eastAsia="Times New Roman"/>
          <w:color w:val="222222"/>
          <w:sz w:val="24"/>
          <w:szCs w:val="24"/>
        </w:rPr>
        <w:t>to discuss the trends in the market regarding increases underwriting guidelines. To go over our risk management tools specifically for pals. I’d like to discuss how many pals we currently ensure, our donations to date, and where we feel, we can make an impact.</w:t>
      </w:r>
    </w:p>
    <w:p w14:paraId="7B063103" w14:textId="0FE8699E" w:rsidR="00F42FA7" w:rsidRPr="00F42FA7" w:rsidRDefault="00F42FA7" w:rsidP="00F42FA7">
      <w:pPr>
        <w:widowControl/>
        <w:shd w:val="clear" w:color="auto" w:fill="FFFFFF"/>
        <w:autoSpaceDE/>
        <w:autoSpaceDN/>
        <w:rPr>
          <w:rFonts w:eastAsia="Times New Roman"/>
          <w:color w:val="222222"/>
          <w:sz w:val="24"/>
          <w:szCs w:val="24"/>
        </w:rPr>
      </w:pPr>
      <w:r w:rsidRPr="00F42FA7">
        <w:rPr>
          <w:rFonts w:eastAsia="Times New Roman"/>
          <w:color w:val="222222"/>
          <w:sz w:val="24"/>
          <w:szCs w:val="24"/>
        </w:rPr>
        <w:t>I will go over covering volunteers on accident, we can help with Worker’s Comp. We should discuss not only Directors’ and officers’ insurance and the importance of it but also EPLI INSURANCE.</w:t>
      </w:r>
    </w:p>
    <w:p w14:paraId="7FFD9194" w14:textId="77777777" w:rsidR="00D037EF" w:rsidRDefault="00D037EF" w:rsidP="00E94FD8">
      <w:pPr>
        <w:shd w:val="clear" w:color="auto" w:fill="FFFFFF"/>
        <w:rPr>
          <w:sz w:val="36"/>
          <w:szCs w:val="36"/>
        </w:rPr>
      </w:pPr>
    </w:p>
    <w:p w14:paraId="2355D7C5" w14:textId="3099AF68" w:rsidR="00CB3667" w:rsidRPr="00E43A77" w:rsidRDefault="0074371A" w:rsidP="00E94FD8">
      <w:pPr>
        <w:shd w:val="clear" w:color="auto" w:fill="FFFFFF"/>
        <w:rPr>
          <w:sz w:val="24"/>
          <w:szCs w:val="24"/>
        </w:rPr>
      </w:pPr>
      <w:r>
        <w:rPr>
          <w:sz w:val="36"/>
          <w:szCs w:val="36"/>
        </w:rPr>
        <w:t xml:space="preserve">Collaborating Resources by </w:t>
      </w:r>
      <w:r w:rsidR="00CB3667">
        <w:rPr>
          <w:sz w:val="36"/>
          <w:szCs w:val="36"/>
        </w:rPr>
        <w:t>Nadra Montgomery-</w:t>
      </w:r>
      <w:r w:rsidR="00FC04A3">
        <w:rPr>
          <w:sz w:val="36"/>
          <w:szCs w:val="36"/>
        </w:rPr>
        <w:t xml:space="preserve"> </w:t>
      </w:r>
      <w:r w:rsidR="00FC04A3" w:rsidRPr="00E43A77">
        <w:rPr>
          <w:sz w:val="24"/>
          <w:szCs w:val="24"/>
        </w:rPr>
        <w:t xml:space="preserve">This course will allow PAL Chapters </w:t>
      </w:r>
      <w:r w:rsidR="00FD121C" w:rsidRPr="00E43A77">
        <w:rPr>
          <w:sz w:val="24"/>
          <w:szCs w:val="24"/>
        </w:rPr>
        <w:t>to be more efficient utilizing</w:t>
      </w:r>
      <w:r w:rsidR="00C07F19" w:rsidRPr="00E43A77">
        <w:rPr>
          <w:sz w:val="24"/>
          <w:szCs w:val="24"/>
        </w:rPr>
        <w:t xml:space="preserve"> </w:t>
      </w:r>
      <w:r w:rsidR="00FD121C" w:rsidRPr="00E43A77">
        <w:rPr>
          <w:sz w:val="24"/>
          <w:szCs w:val="24"/>
        </w:rPr>
        <w:t>collaborative strategies</w:t>
      </w:r>
      <w:r w:rsidR="00683C4A" w:rsidRPr="00E43A77">
        <w:rPr>
          <w:sz w:val="24"/>
          <w:szCs w:val="24"/>
        </w:rPr>
        <w:t xml:space="preserve">. Collaboration tools can help improve productivity, enhance creativity, and ensure everyone </w:t>
      </w:r>
      <w:r w:rsidR="00C07F19" w:rsidRPr="00E43A77">
        <w:rPr>
          <w:sz w:val="24"/>
          <w:szCs w:val="24"/>
        </w:rPr>
        <w:t>knows what they need to do. They can also help organizations manage resources and projects more eff</w:t>
      </w:r>
      <w:r w:rsidR="00E43A77" w:rsidRPr="00E43A77">
        <w:rPr>
          <w:sz w:val="24"/>
          <w:szCs w:val="24"/>
        </w:rPr>
        <w:t>ectively</w:t>
      </w:r>
      <w:r w:rsidR="00C07F19" w:rsidRPr="00E43A77">
        <w:rPr>
          <w:sz w:val="24"/>
          <w:szCs w:val="24"/>
        </w:rPr>
        <w:t>.</w:t>
      </w:r>
    </w:p>
    <w:p w14:paraId="0DD17031" w14:textId="77777777" w:rsidR="00D037EF" w:rsidRDefault="00D037EF" w:rsidP="00E94FD8">
      <w:pPr>
        <w:shd w:val="clear" w:color="auto" w:fill="FFFFFF"/>
        <w:rPr>
          <w:sz w:val="36"/>
          <w:szCs w:val="36"/>
        </w:rPr>
      </w:pPr>
    </w:p>
    <w:p w14:paraId="1DFE2AB0" w14:textId="7F061DD5" w:rsidR="00CB3667" w:rsidRPr="00081800" w:rsidRDefault="00906D0E" w:rsidP="00E94FD8">
      <w:pPr>
        <w:shd w:val="clear" w:color="auto" w:fill="FFFFFF"/>
        <w:rPr>
          <w:sz w:val="24"/>
          <w:szCs w:val="24"/>
        </w:rPr>
      </w:pPr>
      <w:r>
        <w:rPr>
          <w:sz w:val="36"/>
          <w:szCs w:val="36"/>
        </w:rPr>
        <w:t xml:space="preserve">Social Medial Tutorial by </w:t>
      </w:r>
      <w:r w:rsidR="00CB3667">
        <w:rPr>
          <w:sz w:val="36"/>
          <w:szCs w:val="36"/>
        </w:rPr>
        <w:t>Nick Perez</w:t>
      </w:r>
      <w:r w:rsidR="00081800">
        <w:rPr>
          <w:sz w:val="36"/>
          <w:szCs w:val="36"/>
        </w:rPr>
        <w:t xml:space="preserve">- </w:t>
      </w:r>
      <w:r w:rsidR="00081800" w:rsidRPr="00081800">
        <w:rPr>
          <w:sz w:val="24"/>
          <w:szCs w:val="24"/>
        </w:rPr>
        <w:t xml:space="preserve">Hands on learning </w:t>
      </w:r>
      <w:r w:rsidR="00081800">
        <w:rPr>
          <w:sz w:val="24"/>
          <w:szCs w:val="24"/>
        </w:rPr>
        <w:t xml:space="preserve">of your social media sites, collaborations, and how to grow your social media influence. </w:t>
      </w:r>
      <w:r w:rsidR="00081800" w:rsidRPr="0074371A">
        <w:rPr>
          <w:sz w:val="24"/>
          <w:szCs w:val="24"/>
          <w:u w:val="single"/>
        </w:rPr>
        <w:t>Please bring your laptops and smart</w:t>
      </w:r>
      <w:r w:rsidR="00081800">
        <w:rPr>
          <w:sz w:val="24"/>
          <w:szCs w:val="24"/>
        </w:rPr>
        <w:t xml:space="preserve"> </w:t>
      </w:r>
      <w:r w:rsidR="00081800" w:rsidRPr="0074371A">
        <w:rPr>
          <w:sz w:val="24"/>
          <w:szCs w:val="24"/>
          <w:u w:val="single"/>
        </w:rPr>
        <w:t>phones as this wil</w:t>
      </w:r>
      <w:r w:rsidR="0074371A" w:rsidRPr="0074371A">
        <w:rPr>
          <w:sz w:val="24"/>
          <w:szCs w:val="24"/>
          <w:u w:val="single"/>
        </w:rPr>
        <w:t>l be</w:t>
      </w:r>
      <w:r w:rsidR="00081800" w:rsidRPr="0074371A">
        <w:rPr>
          <w:sz w:val="24"/>
          <w:szCs w:val="24"/>
          <w:u w:val="single"/>
        </w:rPr>
        <w:t xml:space="preserve"> interactive program</w:t>
      </w:r>
      <w:r w:rsidR="00081800">
        <w:rPr>
          <w:sz w:val="24"/>
          <w:szCs w:val="24"/>
        </w:rPr>
        <w:t>.</w:t>
      </w:r>
    </w:p>
    <w:p w14:paraId="07A07475" w14:textId="77777777" w:rsidR="00FF2DAF" w:rsidRDefault="00FF2DAF" w:rsidP="00E94FD8">
      <w:pPr>
        <w:shd w:val="clear" w:color="auto" w:fill="FFFFFF"/>
        <w:rPr>
          <w:sz w:val="36"/>
          <w:szCs w:val="36"/>
        </w:rPr>
      </w:pPr>
    </w:p>
    <w:p w14:paraId="18C5AD4D" w14:textId="26E980E0" w:rsidR="00E94FD8" w:rsidRPr="00E94FD8" w:rsidRDefault="00062630" w:rsidP="00E94FD8">
      <w:pPr>
        <w:shd w:val="clear" w:color="auto" w:fill="FFFFFF"/>
        <w:rPr>
          <w:rFonts w:eastAsia="Times New Roman"/>
          <w:color w:val="222222"/>
          <w:sz w:val="24"/>
          <w:szCs w:val="24"/>
        </w:rPr>
      </w:pPr>
      <w:r>
        <w:rPr>
          <w:sz w:val="36"/>
          <w:szCs w:val="36"/>
        </w:rPr>
        <w:t>Envision, Expand, Empower</w:t>
      </w:r>
      <w:r w:rsidR="007F4991">
        <w:rPr>
          <w:sz w:val="36"/>
          <w:szCs w:val="36"/>
        </w:rPr>
        <w:t xml:space="preserve"> </w:t>
      </w:r>
      <w:r w:rsidR="00906D0E">
        <w:rPr>
          <w:sz w:val="36"/>
          <w:szCs w:val="36"/>
        </w:rPr>
        <w:t xml:space="preserve">by </w:t>
      </w:r>
      <w:r w:rsidR="00634B84">
        <w:rPr>
          <w:sz w:val="36"/>
          <w:szCs w:val="36"/>
        </w:rPr>
        <w:t xml:space="preserve">Maycee Del Valle- </w:t>
      </w:r>
      <w:r w:rsidR="00E94FD8" w:rsidRPr="00E94FD8">
        <w:rPr>
          <w:rFonts w:ascii="Cambria" w:eastAsia="Times New Roman" w:hAnsi="Cambria"/>
          <w:color w:val="222222"/>
          <w:sz w:val="24"/>
          <w:szCs w:val="24"/>
        </w:rPr>
        <w:t>attendees will expect to learn how to:</w:t>
      </w:r>
    </w:p>
    <w:p w14:paraId="729618EB" w14:textId="77777777" w:rsidR="00E94FD8" w:rsidRPr="00E94FD8" w:rsidRDefault="00E94FD8" w:rsidP="00E94FD8">
      <w:pPr>
        <w:widowControl/>
        <w:numPr>
          <w:ilvl w:val="0"/>
          <w:numId w:val="1"/>
        </w:numPr>
        <w:shd w:val="clear" w:color="auto" w:fill="FFFFFF"/>
        <w:autoSpaceDE/>
        <w:autoSpaceDN/>
        <w:ind w:left="945"/>
        <w:rPr>
          <w:rFonts w:eastAsia="Times New Roman"/>
          <w:color w:val="222222"/>
          <w:sz w:val="24"/>
          <w:szCs w:val="24"/>
        </w:rPr>
      </w:pPr>
      <w:r w:rsidRPr="00E94FD8">
        <w:rPr>
          <w:rFonts w:ascii="Cambria" w:eastAsia="Times New Roman" w:hAnsi="Cambria"/>
          <w:b/>
          <w:bCs/>
          <w:color w:val="222222"/>
          <w:sz w:val="24"/>
          <w:szCs w:val="24"/>
        </w:rPr>
        <w:t>Envision</w:t>
      </w:r>
      <w:r w:rsidRPr="00E94FD8">
        <w:rPr>
          <w:rFonts w:ascii="Cambria" w:eastAsia="Times New Roman" w:hAnsi="Cambria"/>
          <w:color w:val="222222"/>
          <w:sz w:val="24"/>
          <w:szCs w:val="24"/>
        </w:rPr>
        <w:t>: Gain clarity and inspiration to create a bold, forward-thinking vision for their PAL. This could involve identifying new opportunities for growth, assessing community needs, and setting ambitious goals that align with their mission.</w:t>
      </w:r>
    </w:p>
    <w:p w14:paraId="0346E72F" w14:textId="77777777" w:rsidR="00E94FD8" w:rsidRPr="00E94FD8" w:rsidRDefault="00E94FD8" w:rsidP="00E94FD8">
      <w:pPr>
        <w:widowControl/>
        <w:numPr>
          <w:ilvl w:val="0"/>
          <w:numId w:val="1"/>
        </w:numPr>
        <w:shd w:val="clear" w:color="auto" w:fill="FFFFFF"/>
        <w:autoSpaceDE/>
        <w:autoSpaceDN/>
        <w:ind w:left="945"/>
        <w:rPr>
          <w:rFonts w:eastAsia="Times New Roman"/>
          <w:color w:val="222222"/>
          <w:sz w:val="24"/>
          <w:szCs w:val="24"/>
        </w:rPr>
      </w:pPr>
      <w:r w:rsidRPr="00E94FD8">
        <w:rPr>
          <w:rFonts w:ascii="Cambria" w:eastAsia="Times New Roman" w:hAnsi="Cambria"/>
          <w:b/>
          <w:bCs/>
          <w:color w:val="222222"/>
          <w:sz w:val="24"/>
          <w:szCs w:val="24"/>
        </w:rPr>
        <w:t>Expand</w:t>
      </w:r>
      <w:r w:rsidRPr="00E94FD8">
        <w:rPr>
          <w:rFonts w:ascii="Cambria" w:eastAsia="Times New Roman" w:hAnsi="Cambria"/>
          <w:color w:val="222222"/>
          <w:sz w:val="24"/>
          <w:szCs w:val="24"/>
        </w:rPr>
        <w:t>: Learn practical strategies and tools to broaden their PAL's reach, impact, and influence. This could include expanding partnerships, introducing innovative programs, or increasing engagement within the community to maximize their PAL’s potential.</w:t>
      </w:r>
    </w:p>
    <w:p w14:paraId="521FBAA2" w14:textId="77777777" w:rsidR="00E94FD8" w:rsidRPr="00C766ED" w:rsidRDefault="00E94FD8" w:rsidP="00E94FD8">
      <w:pPr>
        <w:widowControl/>
        <w:numPr>
          <w:ilvl w:val="0"/>
          <w:numId w:val="1"/>
        </w:numPr>
        <w:shd w:val="clear" w:color="auto" w:fill="FFFFFF"/>
        <w:autoSpaceDE/>
        <w:autoSpaceDN/>
        <w:ind w:left="945"/>
        <w:rPr>
          <w:rFonts w:eastAsia="Times New Roman"/>
          <w:color w:val="222222"/>
          <w:sz w:val="24"/>
          <w:szCs w:val="24"/>
        </w:rPr>
      </w:pPr>
      <w:r w:rsidRPr="00E94FD8">
        <w:rPr>
          <w:rFonts w:ascii="Cambria" w:eastAsia="Times New Roman" w:hAnsi="Cambria"/>
          <w:b/>
          <w:bCs/>
          <w:color w:val="222222"/>
          <w:sz w:val="24"/>
          <w:szCs w:val="24"/>
        </w:rPr>
        <w:t>Empower</w:t>
      </w:r>
      <w:r w:rsidRPr="00E94FD8">
        <w:rPr>
          <w:rFonts w:ascii="Cambria" w:eastAsia="Times New Roman" w:hAnsi="Cambria"/>
          <w:color w:val="222222"/>
          <w:sz w:val="24"/>
          <w:szCs w:val="24"/>
        </w:rPr>
        <w:t>: Develop leadership skills and techniques to inspire and empower their teams, volunteers, and community members. They’ll discover how to cultivate a culture of empowerment, where everyone involved feels motivated and equipped to contribute to the PAL’s success.</w:t>
      </w:r>
    </w:p>
    <w:p w14:paraId="7CC931D2" w14:textId="77777777" w:rsidR="00C766ED" w:rsidRDefault="00C766ED" w:rsidP="00C766ED">
      <w:pPr>
        <w:widowControl/>
        <w:shd w:val="clear" w:color="auto" w:fill="FFFFFF"/>
        <w:autoSpaceDE/>
        <w:autoSpaceDN/>
        <w:rPr>
          <w:rFonts w:eastAsia="Times New Roman"/>
          <w:color w:val="222222"/>
          <w:sz w:val="24"/>
          <w:szCs w:val="24"/>
        </w:rPr>
      </w:pPr>
    </w:p>
    <w:p w14:paraId="7D88A59B" w14:textId="7E562D15" w:rsidR="00081800" w:rsidRPr="005A1331" w:rsidRDefault="007F4991" w:rsidP="00C766ED">
      <w:pPr>
        <w:pStyle w:val="BodyText"/>
        <w:spacing w:before="95"/>
        <w:rPr>
          <w:b w:val="0"/>
          <w:bCs w:val="0"/>
          <w:sz w:val="22"/>
          <w:szCs w:val="22"/>
        </w:rPr>
      </w:pPr>
      <w:r>
        <w:rPr>
          <w:sz w:val="36"/>
          <w:szCs w:val="36"/>
        </w:rPr>
        <w:t>Digital Transformation</w:t>
      </w:r>
      <w:r w:rsidR="00906D0E">
        <w:rPr>
          <w:sz w:val="36"/>
          <w:szCs w:val="36"/>
        </w:rPr>
        <w:t xml:space="preserve">, by </w:t>
      </w:r>
      <w:r w:rsidR="00081800">
        <w:rPr>
          <w:sz w:val="36"/>
          <w:szCs w:val="36"/>
        </w:rPr>
        <w:t>Carin Carter-</w:t>
      </w:r>
      <w:r w:rsidR="00447F74">
        <w:rPr>
          <w:sz w:val="36"/>
          <w:szCs w:val="36"/>
        </w:rPr>
        <w:t xml:space="preserve"> </w:t>
      </w:r>
      <w:r w:rsidR="00447F74" w:rsidRPr="005A1331">
        <w:rPr>
          <w:b w:val="0"/>
          <w:bCs w:val="0"/>
          <w:sz w:val="22"/>
          <w:szCs w:val="22"/>
        </w:rPr>
        <w:t>This course empower</w:t>
      </w:r>
      <w:r w:rsidR="00EC24E3" w:rsidRPr="005A1331">
        <w:rPr>
          <w:b w:val="0"/>
          <w:bCs w:val="0"/>
          <w:sz w:val="22"/>
          <w:szCs w:val="22"/>
        </w:rPr>
        <w:t>s non-profit leaders to harness the capabilities of AI in Microsoft tools</w:t>
      </w:r>
      <w:r w:rsidR="00EC1579" w:rsidRPr="005A1331">
        <w:rPr>
          <w:b w:val="0"/>
          <w:bCs w:val="0"/>
          <w:sz w:val="22"/>
          <w:szCs w:val="22"/>
        </w:rPr>
        <w:t>, enabling them to streamline daily operations and enhance productivity.</w:t>
      </w:r>
      <w:r w:rsidR="006421D1" w:rsidRPr="005A1331">
        <w:rPr>
          <w:b w:val="0"/>
          <w:bCs w:val="0"/>
          <w:sz w:val="22"/>
          <w:szCs w:val="22"/>
        </w:rPr>
        <w:t xml:space="preserve"> Participants will learn practical techniques to automate routine tasks, freeing up valuable time for strategic in</w:t>
      </w:r>
      <w:r w:rsidR="005A1331" w:rsidRPr="005A1331">
        <w:rPr>
          <w:b w:val="0"/>
          <w:bCs w:val="0"/>
          <w:sz w:val="22"/>
          <w:szCs w:val="22"/>
        </w:rPr>
        <w:t>itiatives and mission driven work.</w:t>
      </w:r>
    </w:p>
    <w:p w14:paraId="66FCDB5E" w14:textId="77777777" w:rsidR="00081800" w:rsidRDefault="00081800" w:rsidP="00C766ED">
      <w:pPr>
        <w:pStyle w:val="BodyText"/>
        <w:spacing w:before="95"/>
        <w:rPr>
          <w:sz w:val="36"/>
          <w:szCs w:val="36"/>
        </w:rPr>
      </w:pPr>
    </w:p>
    <w:p w14:paraId="0043DED8" w14:textId="36E5D4E1" w:rsidR="00C2695F" w:rsidRPr="00634B84" w:rsidRDefault="00062630" w:rsidP="00C766ED">
      <w:pPr>
        <w:pStyle w:val="BodyText"/>
        <w:spacing w:before="95"/>
        <w:rPr>
          <w:sz w:val="36"/>
          <w:szCs w:val="36"/>
        </w:rPr>
      </w:pPr>
      <w:r>
        <w:rPr>
          <w:sz w:val="36"/>
          <w:szCs w:val="36"/>
        </w:rPr>
        <w:t xml:space="preserve">Internet and Human trafficking by </w:t>
      </w:r>
      <w:r w:rsidR="00C766ED">
        <w:rPr>
          <w:sz w:val="36"/>
          <w:szCs w:val="36"/>
        </w:rPr>
        <w:t>Dete</w:t>
      </w:r>
      <w:r w:rsidR="006F455B">
        <w:rPr>
          <w:sz w:val="36"/>
          <w:szCs w:val="36"/>
        </w:rPr>
        <w:t>ctive Adam Granit-</w:t>
      </w:r>
      <w:r w:rsidR="003373DD">
        <w:rPr>
          <w:sz w:val="36"/>
          <w:szCs w:val="36"/>
        </w:rPr>
        <w:t xml:space="preserve"> </w:t>
      </w:r>
      <w:r w:rsidR="00507A32">
        <w:rPr>
          <w:sz w:val="36"/>
          <w:szCs w:val="36"/>
        </w:rPr>
        <w:t xml:space="preserve"> </w:t>
      </w:r>
      <w:r w:rsidR="00507A32">
        <w:rPr>
          <w:sz w:val="22"/>
          <w:szCs w:val="22"/>
        </w:rPr>
        <w:t xml:space="preserve">Adam </w:t>
      </w:r>
      <w:r w:rsidR="00B15B77">
        <w:rPr>
          <w:sz w:val="22"/>
          <w:szCs w:val="22"/>
        </w:rPr>
        <w:t>is a Detective with the Davie Police Department with over 20 years</w:t>
      </w:r>
      <w:r w:rsidR="00221786">
        <w:rPr>
          <w:sz w:val="22"/>
          <w:szCs w:val="22"/>
        </w:rPr>
        <w:t xml:space="preserve"> of</w:t>
      </w:r>
      <w:r w:rsidR="00B15B77">
        <w:rPr>
          <w:sz w:val="22"/>
          <w:szCs w:val="22"/>
        </w:rPr>
        <w:t xml:space="preserve"> </w:t>
      </w:r>
      <w:r w:rsidR="00221786">
        <w:rPr>
          <w:sz w:val="22"/>
          <w:szCs w:val="22"/>
        </w:rPr>
        <w:t xml:space="preserve">experience and is currently assigned to the </w:t>
      </w:r>
      <w:r w:rsidR="00221786">
        <w:rPr>
          <w:color w:val="212121"/>
          <w:sz w:val="22"/>
          <w:szCs w:val="22"/>
          <w:shd w:val="clear" w:color="auto" w:fill="FFFFFF"/>
        </w:rPr>
        <w:t>FBI Crimes Against Children and Human Trafficking Task Force</w:t>
      </w:r>
      <w:r w:rsidR="00221786">
        <w:rPr>
          <w:sz w:val="22"/>
          <w:szCs w:val="22"/>
        </w:rPr>
        <w:t xml:space="preserve">  </w:t>
      </w:r>
      <w:r w:rsidR="003373DD">
        <w:rPr>
          <w:color w:val="1F497D"/>
          <w:sz w:val="22"/>
          <w:szCs w:val="22"/>
          <w:shd w:val="clear" w:color="auto" w:fill="FFFFFF"/>
        </w:rPr>
        <w:t>Cyberbullying, inappropriate images, sextortion, privacy issues, prevention of these issues</w:t>
      </w:r>
      <w:r>
        <w:rPr>
          <w:color w:val="1F497D"/>
          <w:sz w:val="22"/>
          <w:szCs w:val="22"/>
          <w:shd w:val="clear" w:color="auto" w:fill="FFFFFF"/>
        </w:rPr>
        <w:t>.</w:t>
      </w:r>
    </w:p>
    <w:sectPr w:rsidR="00C2695F" w:rsidRPr="00634B84">
      <w:type w:val="continuous"/>
      <w:pgSz w:w="12240" w:h="15840"/>
      <w:pgMar w:top="0" w:right="5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C4D88"/>
    <w:multiLevelType w:val="multilevel"/>
    <w:tmpl w:val="1FE2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82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93"/>
    <w:rsid w:val="00001D40"/>
    <w:rsid w:val="00004187"/>
    <w:rsid w:val="00007637"/>
    <w:rsid w:val="00011CE4"/>
    <w:rsid w:val="00020E69"/>
    <w:rsid w:val="00023A2A"/>
    <w:rsid w:val="00062630"/>
    <w:rsid w:val="00065080"/>
    <w:rsid w:val="00081800"/>
    <w:rsid w:val="000849F6"/>
    <w:rsid w:val="0009401F"/>
    <w:rsid w:val="000A785E"/>
    <w:rsid w:val="000D187D"/>
    <w:rsid w:val="000E72AF"/>
    <w:rsid w:val="000F18F2"/>
    <w:rsid w:val="000F596D"/>
    <w:rsid w:val="00102463"/>
    <w:rsid w:val="00110170"/>
    <w:rsid w:val="001138D0"/>
    <w:rsid w:val="00134F6A"/>
    <w:rsid w:val="00135B2C"/>
    <w:rsid w:val="00146540"/>
    <w:rsid w:val="00163060"/>
    <w:rsid w:val="001703F9"/>
    <w:rsid w:val="00175632"/>
    <w:rsid w:val="001A311D"/>
    <w:rsid w:val="001A46C2"/>
    <w:rsid w:val="001D3DD9"/>
    <w:rsid w:val="001D7F21"/>
    <w:rsid w:val="001F686D"/>
    <w:rsid w:val="00202413"/>
    <w:rsid w:val="002134C1"/>
    <w:rsid w:val="00221786"/>
    <w:rsid w:val="00225CAB"/>
    <w:rsid w:val="0023685F"/>
    <w:rsid w:val="0023731B"/>
    <w:rsid w:val="00243198"/>
    <w:rsid w:val="0024700E"/>
    <w:rsid w:val="00255BE1"/>
    <w:rsid w:val="0026507A"/>
    <w:rsid w:val="0026513F"/>
    <w:rsid w:val="00291DAB"/>
    <w:rsid w:val="00296F74"/>
    <w:rsid w:val="002A6DFB"/>
    <w:rsid w:val="002A75CF"/>
    <w:rsid w:val="002C3743"/>
    <w:rsid w:val="002C4BB8"/>
    <w:rsid w:val="002F2AD2"/>
    <w:rsid w:val="002F35E1"/>
    <w:rsid w:val="00315E64"/>
    <w:rsid w:val="0032318B"/>
    <w:rsid w:val="00323707"/>
    <w:rsid w:val="0032752D"/>
    <w:rsid w:val="003311C4"/>
    <w:rsid w:val="003373DD"/>
    <w:rsid w:val="003478CC"/>
    <w:rsid w:val="00350358"/>
    <w:rsid w:val="00353EB7"/>
    <w:rsid w:val="003616F2"/>
    <w:rsid w:val="00377AD2"/>
    <w:rsid w:val="003814CD"/>
    <w:rsid w:val="003A53B9"/>
    <w:rsid w:val="003C4750"/>
    <w:rsid w:val="003E0B5E"/>
    <w:rsid w:val="003F0FBF"/>
    <w:rsid w:val="00400D6B"/>
    <w:rsid w:val="004107F8"/>
    <w:rsid w:val="004154CC"/>
    <w:rsid w:val="00420A34"/>
    <w:rsid w:val="004223FC"/>
    <w:rsid w:val="00447F74"/>
    <w:rsid w:val="004565E4"/>
    <w:rsid w:val="00457CD5"/>
    <w:rsid w:val="0046010E"/>
    <w:rsid w:val="0046473C"/>
    <w:rsid w:val="00464D50"/>
    <w:rsid w:val="0048352E"/>
    <w:rsid w:val="00496152"/>
    <w:rsid w:val="004B0C83"/>
    <w:rsid w:val="004B21DE"/>
    <w:rsid w:val="004B317F"/>
    <w:rsid w:val="004B7162"/>
    <w:rsid w:val="004C614A"/>
    <w:rsid w:val="004E6C51"/>
    <w:rsid w:val="004E6FEB"/>
    <w:rsid w:val="004F1032"/>
    <w:rsid w:val="004F2F59"/>
    <w:rsid w:val="005012F4"/>
    <w:rsid w:val="00507A32"/>
    <w:rsid w:val="00513A74"/>
    <w:rsid w:val="00521503"/>
    <w:rsid w:val="00522BD1"/>
    <w:rsid w:val="00526714"/>
    <w:rsid w:val="00527D8D"/>
    <w:rsid w:val="00551446"/>
    <w:rsid w:val="005535DA"/>
    <w:rsid w:val="00573990"/>
    <w:rsid w:val="00575FFB"/>
    <w:rsid w:val="00577806"/>
    <w:rsid w:val="005A1331"/>
    <w:rsid w:val="005A74AF"/>
    <w:rsid w:val="005D02EB"/>
    <w:rsid w:val="005D598C"/>
    <w:rsid w:val="005D743E"/>
    <w:rsid w:val="005E315E"/>
    <w:rsid w:val="005F247D"/>
    <w:rsid w:val="00601757"/>
    <w:rsid w:val="00607717"/>
    <w:rsid w:val="00627C08"/>
    <w:rsid w:val="00634B84"/>
    <w:rsid w:val="006421D1"/>
    <w:rsid w:val="00642A8D"/>
    <w:rsid w:val="00645A77"/>
    <w:rsid w:val="006545B7"/>
    <w:rsid w:val="00671746"/>
    <w:rsid w:val="00683C4A"/>
    <w:rsid w:val="006A4052"/>
    <w:rsid w:val="006A5EDF"/>
    <w:rsid w:val="006B3D0E"/>
    <w:rsid w:val="006C7E9C"/>
    <w:rsid w:val="006E35DF"/>
    <w:rsid w:val="006F455B"/>
    <w:rsid w:val="00720536"/>
    <w:rsid w:val="00730097"/>
    <w:rsid w:val="00737DBB"/>
    <w:rsid w:val="0074371A"/>
    <w:rsid w:val="007515BD"/>
    <w:rsid w:val="0076191A"/>
    <w:rsid w:val="007967F5"/>
    <w:rsid w:val="007B3EE0"/>
    <w:rsid w:val="007C6A18"/>
    <w:rsid w:val="007D135A"/>
    <w:rsid w:val="007E2322"/>
    <w:rsid w:val="007F4982"/>
    <w:rsid w:val="007F4991"/>
    <w:rsid w:val="00815F19"/>
    <w:rsid w:val="008258F2"/>
    <w:rsid w:val="0083309E"/>
    <w:rsid w:val="00840A84"/>
    <w:rsid w:val="00841445"/>
    <w:rsid w:val="0084281D"/>
    <w:rsid w:val="008434BC"/>
    <w:rsid w:val="00850AB8"/>
    <w:rsid w:val="0085376E"/>
    <w:rsid w:val="0085638C"/>
    <w:rsid w:val="00867580"/>
    <w:rsid w:val="00877DF3"/>
    <w:rsid w:val="008A5F6F"/>
    <w:rsid w:val="008B47E6"/>
    <w:rsid w:val="008D3D0A"/>
    <w:rsid w:val="008E22D9"/>
    <w:rsid w:val="0090524B"/>
    <w:rsid w:val="00906D0E"/>
    <w:rsid w:val="00911F08"/>
    <w:rsid w:val="00920438"/>
    <w:rsid w:val="00920738"/>
    <w:rsid w:val="00924476"/>
    <w:rsid w:val="009258B4"/>
    <w:rsid w:val="00940083"/>
    <w:rsid w:val="00942C2D"/>
    <w:rsid w:val="00951CFE"/>
    <w:rsid w:val="00972C69"/>
    <w:rsid w:val="00973897"/>
    <w:rsid w:val="0097619B"/>
    <w:rsid w:val="009804C7"/>
    <w:rsid w:val="00982124"/>
    <w:rsid w:val="009B3B24"/>
    <w:rsid w:val="009B4B22"/>
    <w:rsid w:val="009E6CF2"/>
    <w:rsid w:val="009F4957"/>
    <w:rsid w:val="009F6B98"/>
    <w:rsid w:val="00A04493"/>
    <w:rsid w:val="00A10B26"/>
    <w:rsid w:val="00A22345"/>
    <w:rsid w:val="00A23717"/>
    <w:rsid w:val="00A26A55"/>
    <w:rsid w:val="00A3404E"/>
    <w:rsid w:val="00A35510"/>
    <w:rsid w:val="00A64369"/>
    <w:rsid w:val="00A737E6"/>
    <w:rsid w:val="00A77DED"/>
    <w:rsid w:val="00A8240C"/>
    <w:rsid w:val="00A82FDC"/>
    <w:rsid w:val="00A92366"/>
    <w:rsid w:val="00A9458F"/>
    <w:rsid w:val="00A94781"/>
    <w:rsid w:val="00AA2D27"/>
    <w:rsid w:val="00AB5138"/>
    <w:rsid w:val="00AC2F6F"/>
    <w:rsid w:val="00AD0DC7"/>
    <w:rsid w:val="00AE14DE"/>
    <w:rsid w:val="00AF77ED"/>
    <w:rsid w:val="00B1126A"/>
    <w:rsid w:val="00B15B77"/>
    <w:rsid w:val="00B222AB"/>
    <w:rsid w:val="00B22CDC"/>
    <w:rsid w:val="00B261B5"/>
    <w:rsid w:val="00B27A3D"/>
    <w:rsid w:val="00B31E84"/>
    <w:rsid w:val="00B347EF"/>
    <w:rsid w:val="00B36DFC"/>
    <w:rsid w:val="00B71141"/>
    <w:rsid w:val="00B72286"/>
    <w:rsid w:val="00B77967"/>
    <w:rsid w:val="00B85085"/>
    <w:rsid w:val="00B924A2"/>
    <w:rsid w:val="00B97BE7"/>
    <w:rsid w:val="00BA20AF"/>
    <w:rsid w:val="00BB6C18"/>
    <w:rsid w:val="00BB7687"/>
    <w:rsid w:val="00BC66D1"/>
    <w:rsid w:val="00BD4516"/>
    <w:rsid w:val="00BE3540"/>
    <w:rsid w:val="00BE7BF1"/>
    <w:rsid w:val="00BF0D76"/>
    <w:rsid w:val="00BF14E3"/>
    <w:rsid w:val="00BF3E63"/>
    <w:rsid w:val="00C07F19"/>
    <w:rsid w:val="00C17BC3"/>
    <w:rsid w:val="00C22BB3"/>
    <w:rsid w:val="00C263A0"/>
    <w:rsid w:val="00C2695F"/>
    <w:rsid w:val="00C42A23"/>
    <w:rsid w:val="00C54EB8"/>
    <w:rsid w:val="00C55392"/>
    <w:rsid w:val="00C61B77"/>
    <w:rsid w:val="00C65173"/>
    <w:rsid w:val="00C764F1"/>
    <w:rsid w:val="00C766ED"/>
    <w:rsid w:val="00C76748"/>
    <w:rsid w:val="00C9141C"/>
    <w:rsid w:val="00CA2DE4"/>
    <w:rsid w:val="00CB3667"/>
    <w:rsid w:val="00CC27A6"/>
    <w:rsid w:val="00CC3F67"/>
    <w:rsid w:val="00CE7B3F"/>
    <w:rsid w:val="00CF3BB3"/>
    <w:rsid w:val="00CF7095"/>
    <w:rsid w:val="00D037EF"/>
    <w:rsid w:val="00D11AB1"/>
    <w:rsid w:val="00D12351"/>
    <w:rsid w:val="00D1772B"/>
    <w:rsid w:val="00D20C47"/>
    <w:rsid w:val="00D24A25"/>
    <w:rsid w:val="00D71E93"/>
    <w:rsid w:val="00D750EC"/>
    <w:rsid w:val="00DA0FBC"/>
    <w:rsid w:val="00DA3DFF"/>
    <w:rsid w:val="00DA4E1F"/>
    <w:rsid w:val="00DB28B0"/>
    <w:rsid w:val="00DC651A"/>
    <w:rsid w:val="00DD206A"/>
    <w:rsid w:val="00DD341D"/>
    <w:rsid w:val="00DD5397"/>
    <w:rsid w:val="00DE18EE"/>
    <w:rsid w:val="00DE2209"/>
    <w:rsid w:val="00DF1355"/>
    <w:rsid w:val="00E0626B"/>
    <w:rsid w:val="00E33ED4"/>
    <w:rsid w:val="00E43A77"/>
    <w:rsid w:val="00E45578"/>
    <w:rsid w:val="00E46F7E"/>
    <w:rsid w:val="00E94FD8"/>
    <w:rsid w:val="00EA70A9"/>
    <w:rsid w:val="00EB0482"/>
    <w:rsid w:val="00EC1579"/>
    <w:rsid w:val="00EC24E3"/>
    <w:rsid w:val="00ED481B"/>
    <w:rsid w:val="00ED5F33"/>
    <w:rsid w:val="00EE3C58"/>
    <w:rsid w:val="00EE4287"/>
    <w:rsid w:val="00EF22EB"/>
    <w:rsid w:val="00F042C5"/>
    <w:rsid w:val="00F22EA7"/>
    <w:rsid w:val="00F2608C"/>
    <w:rsid w:val="00F36EB5"/>
    <w:rsid w:val="00F42FA7"/>
    <w:rsid w:val="00F4447C"/>
    <w:rsid w:val="00F47627"/>
    <w:rsid w:val="00F50604"/>
    <w:rsid w:val="00F60A74"/>
    <w:rsid w:val="00F61B27"/>
    <w:rsid w:val="00F64B9E"/>
    <w:rsid w:val="00F7012C"/>
    <w:rsid w:val="00F72BE4"/>
    <w:rsid w:val="00F77E03"/>
    <w:rsid w:val="00F85CAB"/>
    <w:rsid w:val="00F92E36"/>
    <w:rsid w:val="00FB33EE"/>
    <w:rsid w:val="00FB6D00"/>
    <w:rsid w:val="00FC0105"/>
    <w:rsid w:val="00FC04A3"/>
    <w:rsid w:val="00FD121C"/>
    <w:rsid w:val="00FE181D"/>
    <w:rsid w:val="00FE76F4"/>
    <w:rsid w:val="00FF2DAF"/>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10DA"/>
  <w15:docId w15:val="{22FB1CD1-3BCD-4173-8773-DB2EB9E1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8"/>
      <w:ind w:left="77" w:right="6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006088">
      <w:bodyDiv w:val="1"/>
      <w:marLeft w:val="0"/>
      <w:marRight w:val="0"/>
      <w:marTop w:val="0"/>
      <w:marBottom w:val="0"/>
      <w:divBdr>
        <w:top w:val="none" w:sz="0" w:space="0" w:color="auto"/>
        <w:left w:val="none" w:sz="0" w:space="0" w:color="auto"/>
        <w:bottom w:val="none" w:sz="0" w:space="0" w:color="auto"/>
        <w:right w:val="none" w:sz="0" w:space="0" w:color="auto"/>
      </w:divBdr>
    </w:div>
    <w:div w:id="2091659425">
      <w:bodyDiv w:val="1"/>
      <w:marLeft w:val="0"/>
      <w:marRight w:val="0"/>
      <w:marTop w:val="0"/>
      <w:marBottom w:val="0"/>
      <w:divBdr>
        <w:top w:val="none" w:sz="0" w:space="0" w:color="auto"/>
        <w:left w:val="none" w:sz="0" w:space="0" w:color="auto"/>
        <w:bottom w:val="none" w:sz="0" w:space="0" w:color="auto"/>
        <w:right w:val="none" w:sz="0" w:space="0" w:color="auto"/>
      </w:divBdr>
      <w:divsChild>
        <w:div w:id="1682850143">
          <w:marLeft w:val="0"/>
          <w:marRight w:val="0"/>
          <w:marTop w:val="0"/>
          <w:marBottom w:val="0"/>
          <w:divBdr>
            <w:top w:val="none" w:sz="0" w:space="0" w:color="auto"/>
            <w:left w:val="none" w:sz="0" w:space="0" w:color="auto"/>
            <w:bottom w:val="none" w:sz="0" w:space="0" w:color="auto"/>
            <w:right w:val="none" w:sz="0" w:space="0" w:color="auto"/>
          </w:divBdr>
        </w:div>
        <w:div w:id="6758249">
          <w:marLeft w:val="0"/>
          <w:marRight w:val="0"/>
          <w:marTop w:val="0"/>
          <w:marBottom w:val="0"/>
          <w:divBdr>
            <w:top w:val="none" w:sz="0" w:space="0" w:color="auto"/>
            <w:left w:val="none" w:sz="0" w:space="0" w:color="auto"/>
            <w:bottom w:val="none" w:sz="0" w:space="0" w:color="auto"/>
            <w:right w:val="none" w:sz="0" w:space="0" w:color="auto"/>
          </w:divBdr>
        </w:div>
        <w:div w:id="3937043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F9B3-1C9F-4943-BE62-FAFA7A8E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7457</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Adult Track ROOM ASSIGNMENT.doc</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Track ROOM ASSIGNMENT.doc</dc:title>
  <dc:creator>Timothy Albury</dc:creator>
  <cp:lastModifiedBy>Timothy Albury</cp:lastModifiedBy>
  <cp:revision>113</cp:revision>
  <dcterms:created xsi:type="dcterms:W3CDTF">2024-03-12T14:24:00Z</dcterms:created>
  <dcterms:modified xsi:type="dcterms:W3CDTF">2024-11-30T19:26:00Z</dcterms:modified>
</cp:coreProperties>
</file>